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1064-2022-QEOFH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邢台外嘙桥餐饮中心邢台开发区分部</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张星</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91130501MA7KRY4H27</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E:无CNAS标志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30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邢台外嘙桥餐饮中心邢台开发区分部</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集体用餐配送（热食类食品制售）所涉及场所的相关环境管理活动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河北省邢台市经济开发区王快镇西楼下社区兴泰大街与建业路交叉口西行50米路北院内001号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河北省邢台市经济开发区王快镇西楼下社区兴泰大街与建业路交叉口西行50米路北院内001号</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hint="eastAsia" w:eastAsia="宋体"/>
                <w:sz w:val="22"/>
                <w:szCs w:val="22"/>
                <w:lang w:val="en-US" w:eastAsia="zh-CN"/>
              </w:rPr>
            </w:pPr>
            <w:r>
              <w:rPr>
                <w:rFonts w:hint="eastAsia"/>
                <w:sz w:val="22"/>
                <w:szCs w:val="22"/>
                <w:lang w:val="en-US" w:eastAsia="zh-CN"/>
              </w:rPr>
              <w:t>不需要</w:t>
            </w:r>
            <w:bookmarkStart w:id="22" w:name="_GoBack"/>
            <w:bookmarkEnd w:id="22"/>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4NjI5OTBmMDM1ODFlMDkzNDFlZTFiMWNhZWU5ZTMifQ=="/>
  </w:docVars>
  <w:rsids>
    <w:rsidRoot w:val="00000000"/>
    <w:rsid w:val="3F510E5E"/>
    <w:rsid w:val="74950F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3</TotalTime>
  <ScaleCrop>false</ScaleCrop>
  <LinksUpToDate>false</LinksUpToDate>
  <CharactersWithSpaces>2193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企业咨询17334292415</cp:lastModifiedBy>
  <cp:lastPrinted>2019-05-13T03:13:00Z</cp:lastPrinted>
  <dcterms:modified xsi:type="dcterms:W3CDTF">2022-09-23T09:31:45Z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