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邢台外嘙桥餐饮中心邢台开发区分部</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1064-2022-QEOFH</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河北省邢台市经济开发区王快镇西楼下社区兴泰大街与建业路交叉口西行50米路北院内001号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王娟</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hint="default" w:ascii="宋体" w:eastAsia="宋体"/>
                <w:bCs/>
                <w:sz w:val="24"/>
                <w:lang w:val="en-US" w:eastAsia="zh-CN"/>
              </w:rPr>
            </w:pPr>
            <w:r>
              <w:rPr>
                <w:rFonts w:hint="eastAsia" w:ascii="宋体"/>
                <w:bCs/>
                <w:sz w:val="24"/>
                <w:lang w:val="en-US" w:eastAsia="zh-CN"/>
              </w:rPr>
              <w:t>3677404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hint="default" w:ascii="宋体" w:eastAsia="宋体"/>
                <w:bCs/>
                <w:sz w:val="24"/>
                <w:lang w:val="en-US" w:eastAsia="zh-CN"/>
              </w:rPr>
            </w:pPr>
            <w:r>
              <w:rPr>
                <w:rFonts w:hint="eastAsia" w:ascii="宋体"/>
                <w:bCs/>
                <w:sz w:val="24"/>
                <w:lang w:val="en-US" w:eastAsia="zh-CN"/>
              </w:rPr>
              <w:t>16603193456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河北省邢台市经济开发区王快镇西楼下社区兴泰大街与建业路交叉口西行50米路北院内001号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张利虎</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r>
              <w:rPr>
                <w:rFonts w:hint="eastAsia" w:ascii="宋体"/>
                <w:bCs/>
                <w:sz w:val="24"/>
                <w:lang w:val="en-US" w:eastAsia="zh-CN"/>
              </w:rPr>
              <w:t>3677404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6" w:name="联系人手机"/>
            <w:r>
              <w:rPr>
                <w:rFonts w:ascii="宋体"/>
                <w:bCs/>
                <w:sz w:val="24"/>
              </w:rPr>
              <w:t>15930942416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7" w:name="审核类别"/>
            <w:bookmarkEnd w:id="7"/>
            <w:bookmarkStart w:id="8" w:name="认证领域"/>
            <w:r>
              <w:rPr>
                <w:rFonts w:ascii="宋体" w:hAnsi="宋体"/>
                <w:bCs/>
                <w:sz w:val="24"/>
              </w:rPr>
              <w:t>环境管理体系</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9" w:name="审核依据"/>
            <w:r>
              <w:rPr>
                <w:rFonts w:ascii="宋体" w:cs="宋体"/>
                <w:bCs/>
                <w:sz w:val="24"/>
              </w:rPr>
              <w:t>GB/T 24001-2016/ISO14001:2015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0" w:name="审核范围"/>
            <w:r>
              <w:rPr>
                <w:rFonts w:ascii="宋体"/>
                <w:bCs/>
                <w:sz w:val="24"/>
              </w:rPr>
              <w:t>集体用餐配送（热食类食品制售）所涉及场所的相关环境管理活动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1" w:name="删减条约"/>
            <w:bookmarkEnd w:id="11"/>
            <w:r>
              <w:rPr>
                <w:rFonts w:hint="eastAsia"/>
                <w:bCs/>
                <w:sz w:val="24"/>
                <w:lang w:val="en-US" w:eastAsia="zh-CN"/>
              </w:rPr>
              <w:t xml:space="preserve"> 无</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2" w:name="专业代码"/>
            <w:r>
              <w:rPr>
                <w:bCs/>
                <w:sz w:val="24"/>
              </w:rPr>
              <w:t>30.05.00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无</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单体系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3" w:name="OLE_LINK3"/>
          </w:p>
          <w:p>
            <w:pPr>
              <w:spacing w:before="156" w:line="240" w:lineRule="exact"/>
              <w:rPr>
                <w:rFonts w:ascii="宋体"/>
                <w:bCs/>
                <w:szCs w:val="21"/>
              </w:rPr>
            </w:pPr>
            <w:r>
              <w:rPr>
                <w:rFonts w:hint="eastAsia" w:ascii="宋体" w:hAnsi="宋体"/>
                <w:bCs/>
                <w:szCs w:val="21"/>
              </w:rPr>
              <w:t>□</w:t>
            </w:r>
            <w:bookmarkEnd w:id="13"/>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bCs/>
                <w:szCs w:val="21"/>
              </w:rPr>
              <w:t>否</w:t>
            </w:r>
          </w:p>
          <w:p>
            <w:pPr>
              <w:spacing w:before="156" w:line="240" w:lineRule="exact"/>
              <w:jc w:val="left"/>
              <w:rPr>
                <w:rFonts w:ascii="宋体"/>
                <w:bCs/>
                <w:szCs w:val="21"/>
              </w:rPr>
            </w:pPr>
            <w:r>
              <w:rPr>
                <w:rFonts w:hint="eastAsia" w:ascii="宋体" w:hAnsi="宋体"/>
                <w:bCs/>
                <w:szCs w:val="21"/>
              </w:rPr>
              <w:sym w:font="Wingdings 2" w:char="0052"/>
            </w:r>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4" w:name="企业人数"/>
            <w:r>
              <w:rPr>
                <w:rFonts w:ascii="宋体"/>
                <w:bCs/>
                <w:szCs w:val="21"/>
              </w:rPr>
              <w:t>30</w:t>
            </w:r>
            <w:bookmarkEnd w:id="14"/>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5" w:name="体系人数"/>
            <w:r>
              <w:rPr>
                <w:rFonts w:ascii="宋体"/>
                <w:bCs/>
                <w:szCs w:val="21"/>
              </w:rPr>
              <w:t>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default" w:ascii="宋体" w:hAnsi="宋体" w:eastAsia="宋体" w:cs="宋体"/>
                <w:bCs/>
                <w:sz w:val="24"/>
                <w:lang w:val="en-US" w:eastAsia="zh-CN"/>
              </w:rPr>
            </w:pPr>
            <w:r>
              <w:rPr>
                <w:rFonts w:hint="eastAsia" w:ascii="宋体" w:hAnsi="宋体" w:cs="宋体"/>
                <w:bCs/>
                <w:sz w:val="24"/>
              </w:rPr>
              <w:sym w:font="Wingdings 2" w:char="0052"/>
            </w:r>
            <w:r>
              <w:rPr>
                <w:rFonts w:hint="eastAsia" w:ascii="宋体" w:hAnsi="宋体" w:cs="宋体"/>
                <w:bCs/>
                <w:sz w:val="24"/>
              </w:rPr>
              <w:t>受审核方一体化程度：</w:t>
            </w:r>
            <w:r>
              <w:rPr>
                <w:rFonts w:hint="eastAsia" w:ascii="宋体" w:hAnsi="宋体" w:cs="宋体"/>
                <w:bCs/>
                <w:sz w:val="24"/>
                <w:lang w:val="en-US" w:eastAsia="zh-CN"/>
              </w:rPr>
              <w:t>单体系</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张星" type="#_x0000_t75" style="height:32.55pt;width:66.3pt;" filled="f" o:preferrelative="t" stroked="f" coordsize="21600,21600">
                  <v:path/>
                  <v:fill on="f" focussize="0,0"/>
                  <v:stroke on="f"/>
                  <v:imagedata r:id="rId6" o:title="张星"/>
                  <o:lock v:ext="edit" aspectratio="t"/>
                  <w10:wrap type="none"/>
                  <w10:anchorlock/>
                </v:shape>
              </w:pict>
            </w:r>
            <w:r>
              <w:rPr>
                <w:rFonts w:hint="eastAsia" w:ascii="宋体" w:hAnsi="宋体" w:cs="宋体"/>
                <w:bCs/>
                <w:sz w:val="24"/>
                <w:lang w:val="en-US" w:eastAsia="zh-CN"/>
              </w:rPr>
              <w:t xml:space="preserve">   2022.9.21</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生产部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8.1</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val="en-US" w:eastAsia="zh-CN"/>
              </w:rPr>
            </w:pPr>
            <w:r>
              <w:rPr>
                <w:rFonts w:hint="eastAsia" w:ascii="宋体" w:hAnsi="宋体"/>
                <w:sz w:val="24"/>
              </w:rPr>
              <w:t>下次审核建议：</w:t>
            </w:r>
            <w:r>
              <w:rPr>
                <w:rFonts w:hint="eastAsia" w:ascii="宋体" w:hAnsi="宋体"/>
                <w:sz w:val="24"/>
                <w:lang w:val="en-US" w:eastAsia="zh-CN"/>
              </w:rPr>
              <w:t>无</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A3"/>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0" w:firstLineChars="0"/>
              <w:rPr>
                <w:bCs/>
                <w:sz w:val="24"/>
              </w:rPr>
            </w:pP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张星" type="#_x0000_t75" style="height:32.55pt;width:66.3pt;" filled="f" o:preferrelative="t" stroked="f" coordsize="21600,21600">
                  <v:path/>
                  <v:fill on="f" focussize="0,0"/>
                  <v:stroke on="f"/>
                  <v:imagedata r:id="rId6" o:title="张星"/>
                  <o:lock v:ext="edit" aspectratio="t"/>
                  <w10:wrap type="none"/>
                  <w10:anchorlock/>
                </v:shape>
              </w:pict>
            </w:r>
            <w:r>
              <w:rPr>
                <w:rFonts w:hint="eastAsia" w:ascii="宋体" w:hAnsi="宋体" w:cs="宋体"/>
                <w:bCs/>
                <w:sz w:val="24"/>
                <w:lang w:val="en-US" w:eastAsia="zh-CN"/>
              </w:rPr>
              <w:t xml:space="preserve">    2022.9.24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left="0" w:leftChars="0" w:firstLine="0" w:firstLineChars="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I4NjI5OTBmMDM1ODFlMDkzNDFlZTFiMWNhZWU5ZTMifQ=="/>
  </w:docVars>
  <w:rsids>
    <w:rsidRoot w:val="00000000"/>
    <w:rsid w:val="05CC3BFF"/>
    <w:rsid w:val="28AE0D1D"/>
    <w:rsid w:val="308905C2"/>
    <w:rsid w:val="59A15636"/>
    <w:rsid w:val="67FC133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2</TotalTime>
  <ScaleCrop>false</ScaleCrop>
  <LinksUpToDate>false</LinksUpToDate>
  <CharactersWithSpaces>2341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企业咨询17334292415</cp:lastModifiedBy>
  <cp:lastPrinted>2015-12-21T05:08:00Z</cp:lastPrinted>
  <dcterms:modified xsi:type="dcterms:W3CDTF">2022-09-24T02:35:55Z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2052-11.1.0.12358</vt:lpwstr>
  </property>
</Properties>
</file>