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犍为县华君水泥制品有限公司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0863-2021-Q-2022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犍为县罗城镇大山村三组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徐华君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犍为县罗城镇大山村三组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徐华君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13608137528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13608137528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水泥电杆及电杆拉线水泥埋件的生产所涉及的相关管理活动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hint="eastAsia" w:asci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16.02.01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22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22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rPr>
                <w:rFonts w:hint="default" w:ascii="宋体" w:hAnsi="宋体" w:eastAsia="宋体" w:cs="Times New Roman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部门：管理层、</w:t>
            </w:r>
            <w:r>
              <w:rPr>
                <w:rFonts w:hint="eastAsia" w:ascii="宋体" w:hAnsi="宋体" w:cs="Times New Roman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办公室</w:t>
            </w:r>
            <w:r>
              <w:rPr>
                <w:rFonts w:hint="eastAsia" w:ascii="宋体" w:hAnsi="宋体" w:eastAsia="宋体" w:cs="Times New Roman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、生产技术部、市场部</w:t>
            </w:r>
          </w:p>
          <w:p>
            <w:pPr>
              <w:pStyle w:val="16"/>
              <w:numPr>
                <w:ilvl w:val="0"/>
                <w:numId w:val="0"/>
              </w:numPr>
              <w:spacing w:line="300" w:lineRule="exact"/>
              <w:rPr>
                <w:rFonts w:hint="eastAsia" w:ascii="宋体" w:hAnsi="宋体" w:eastAsia="宋体" w:cs="Times New Roman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审核条款：</w:t>
            </w:r>
          </w:p>
          <w:p>
            <w:pPr>
              <w:pStyle w:val="16"/>
              <w:numPr>
                <w:ilvl w:val="0"/>
                <w:numId w:val="0"/>
              </w:numPr>
              <w:spacing w:line="300" w:lineRule="exact"/>
              <w:rPr>
                <w:rFonts w:hint="eastAsia" w:ascii="宋体" w:hAnsi="宋体" w:eastAsia="宋体" w:cs="Times New Roman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QMS：4.1、4.2、4.3、4.4、5.2、5.3、6.1、6.2、6.3、7.1、8.1、8.2、8.3、8.4、8.5、8.6、8.7、9.1、9.2、9.3、10.1、10.2、10.3。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 xml:space="preserve">项    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生产技术部部</w:t>
            </w:r>
          </w:p>
          <w:p>
            <w:pPr>
              <w:spacing w:line="400" w:lineRule="exact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不符合标准及条款：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QMS</w:t>
            </w:r>
            <w:r>
              <w:rPr>
                <w:rFonts w:hint="eastAsia" w:ascii="宋体" w:hAnsi="宋体"/>
                <w:sz w:val="24"/>
                <w:highlight w:val="none"/>
              </w:rPr>
              <w:t xml:space="preserve">标准 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8.5.1</w:t>
            </w:r>
            <w:r>
              <w:rPr>
                <w:rFonts w:hint="eastAsia" w:ascii="宋体" w:hAnsi="宋体"/>
                <w:sz w:val="24"/>
                <w:highlight w:val="none"/>
              </w:rPr>
              <w:t xml:space="preserve">条款 </w:t>
            </w:r>
          </w:p>
          <w:p>
            <w:pPr>
              <w:rPr>
                <w:rFonts w:ascii="宋体" w:hAnsi="宋体"/>
                <w:bCs/>
                <w:sz w:val="24"/>
                <w:highlight w:val="none"/>
              </w:rPr>
            </w:pPr>
            <w:r>
              <w:rPr>
                <w:rFonts w:ascii="宋体" w:hAnsi="宋体"/>
                <w:bCs/>
                <w:sz w:val="24"/>
                <w:highlight w:val="none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>：</w:t>
            </w:r>
            <w:r>
              <w:rPr>
                <w:rFonts w:hint="eastAsia" w:ascii="宋体" w:hAnsi="宋体"/>
                <w:bCs/>
                <w:sz w:val="24"/>
                <w:highlight w:val="none"/>
                <w:lang w:eastAsia="zh-CN"/>
              </w:rPr>
              <w:t>■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sz w:val="24"/>
                <w:highlight w:val="none"/>
              </w:rPr>
              <w:t xml:space="preserve">上次不符合项验证：关闭 </w:t>
            </w:r>
            <w:r>
              <w:rPr>
                <w:rFonts w:hint="eastAsia" w:ascii="宋体" w:hAnsi="宋体"/>
                <w:bCs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 xml:space="preserve">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■</w:t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■</w:t>
            </w:r>
            <w:r>
              <w:rPr>
                <w:rFonts w:hint="eastAsia" w:ascii="宋体" w:hAnsi="宋体"/>
                <w:sz w:val="24"/>
              </w:rPr>
              <w:t>对下次审核的建议：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1）关注特殊过程的确认；2）关注特种设备年检及关键设备维护保养，关键岗位人员持证上岗等。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bookmarkStart w:id="18" w:name="_GoBack"/>
            <w:bookmarkEnd w:id="18"/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  <w:r>
              <w:rPr>
                <w:rFonts w:hint="eastAsia" w:eastAsia="宋体"/>
                <w:sz w:val="22"/>
                <w:szCs w:val="22"/>
                <w:highlight w:val="none"/>
                <w:lang w:eastAsia="zh-CN"/>
              </w:rPr>
              <w:pict>
                <v:shape id="_x0000_s1026" o:spid="_x0000_s1026" o:spt="75" alt="fd760dbe16eb6185a5a45f762861822" type="#_x0000_t75" style="position:absolute;left:0pt;margin-left:85.8pt;margin-top:11.05pt;height:31.8pt;width:64.2pt;z-index:251661312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</v:shape>
              </w:pict>
            </w:r>
          </w:p>
          <w:p>
            <w:pPr>
              <w:pStyle w:val="3"/>
              <w:ind w:firstLine="0" w:firstLineChars="0"/>
              <w:rPr>
                <w:rFonts w:hint="default" w:ascii="宋体" w:hAnsi="宋体" w:cs="宋体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highlight w:val="none"/>
                <w:lang w:val="en-US" w:eastAsia="zh-CN"/>
              </w:rPr>
              <w:t xml:space="preserve">             2022年9月19日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A2ZDc0NDE1ZTY5YjdmZDFkYTZhNjAxMDE4N2I3ODkifQ=="/>
  </w:docVars>
  <w:rsids>
    <w:rsidRoot w:val="00000000"/>
    <w:rsid w:val="1065378B"/>
    <w:rsid w:val="27302EF9"/>
    <w:rsid w:val="35072C51"/>
    <w:rsid w:val="4E5C3F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1804</Words>
  <Characters>1961</Characters>
  <Lines>16</Lines>
  <Paragraphs>4</Paragraphs>
  <TotalTime>6</TotalTime>
  <ScaleCrop>false</ScaleCrop>
  <LinksUpToDate>false</LinksUpToDate>
  <CharactersWithSpaces>2464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way一直都在</cp:lastModifiedBy>
  <cp:lastPrinted>2015-12-21T05:08:00Z</cp:lastPrinted>
  <dcterms:modified xsi:type="dcterms:W3CDTF">2022-09-23T09:46:31Z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2052-11.1.0.12358</vt:lpwstr>
  </property>
</Properties>
</file>