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0429-2020-QEO-2022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重庆市搏雅清洁服务有限公司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bookmarkStart w:id="3" w:name="证书编号"/>
            <w:r>
              <w:rPr>
                <w:sz w:val="20"/>
                <w:szCs w:val="20"/>
              </w:rPr>
              <w:t>Q:ISC-Q-2020-1028,E:ISC-E-2020-0684,O:ISC-O-2020-0628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91500108MA60HUGM4R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0"/>
                <w:szCs w:val="20"/>
                <w:lang w:val="en-US" w:eastAsia="zh-CN"/>
              </w:rPr>
              <w:t>Q:无CNAS标志,E:无CNAS标志,O:无CNAS标志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Q:25,E:25,O:25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bookmarkStart w:id="22" w:name="_GoBack"/>
            <w:bookmarkEnd w:id="22"/>
            <w:r>
              <w:rPr>
                <w:rFonts w:hint="eastAsia"/>
                <w:b/>
                <w:color w:val="000000" w:themeColor="text1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重庆市搏雅清洁服务有限公司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Q：保洁服务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E：保洁服务所涉及的相关环境管理活动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O：保洁服务所涉及的相关职业健康安全管理活动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重庆市南岸区南坪镇白鹤路140号附2号28层4号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重庆市北部新区东湖南路40号2幢6-3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B5C6BE3"/>
    <w:rsid w:val="24EF0C1E"/>
    <w:rsid w:val="427E2307"/>
    <w:rsid w:val="54C379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517</Words>
  <Characters>899</Characters>
  <Lines>18</Lines>
  <Paragraphs>5</Paragraphs>
  <TotalTime>6</TotalTime>
  <ScaleCrop>false</ScaleCrop>
  <LinksUpToDate>false</LinksUpToDate>
  <CharactersWithSpaces>1035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2022-09-21T06:54:38Z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