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E2B8" w14:textId="77777777" w:rsidR="00ED457D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882A21A" w14:textId="77777777" w:rsidR="00ED457D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4691C9FD" w14:textId="77777777" w:rsidR="00ED457D" w:rsidRDefault="00ED457D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D457D" w14:paraId="769977AD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1FEC334" w14:textId="77777777" w:rsidR="00ED457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59388FF" w14:textId="73051DA6" w:rsidR="00ED457D" w:rsidRPr="005A703F" w:rsidRDefault="005A70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 w:rsidRPr="005A703F">
              <w:rPr>
                <w:rFonts w:hint="eastAsia"/>
                <w:b/>
                <w:bCs/>
                <w:sz w:val="20"/>
              </w:rPr>
              <w:t>天津市多拉达科技有限公司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07FB4FB8" w14:textId="77777777" w:rsidR="00ED457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F2DF858" w14:textId="77777777" w:rsidR="00ED457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19D3225" w14:textId="7D13142B" w:rsidR="00ED457D" w:rsidRDefault="005A703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 w:rsidRPr="005A703F">
              <w:rPr>
                <w:b/>
                <w:sz w:val="20"/>
              </w:rPr>
              <w:t>22.05.02</w:t>
            </w:r>
            <w:bookmarkEnd w:id="3"/>
          </w:p>
        </w:tc>
      </w:tr>
      <w:tr w:rsidR="00ED457D" w14:paraId="19C9CA17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8911790" w14:textId="77777777" w:rsidR="00ED457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141E8EB" w14:textId="4CC81EA6" w:rsidR="00ED457D" w:rsidRDefault="005A703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14:paraId="08917816" w14:textId="77777777" w:rsidR="00ED457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FB88915" w14:textId="344CAB3C" w:rsidR="00ED457D" w:rsidRDefault="005A70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22.05.02</w:t>
            </w:r>
          </w:p>
        </w:tc>
        <w:tc>
          <w:tcPr>
            <w:tcW w:w="1719" w:type="dxa"/>
            <w:gridSpan w:val="2"/>
            <w:vAlign w:val="center"/>
          </w:tcPr>
          <w:p w14:paraId="756FC118" w14:textId="77777777" w:rsidR="00ED457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5B4FA715" w14:textId="0B715277" w:rsidR="00ED457D" w:rsidRDefault="005A70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二楼会议室</w:t>
            </w:r>
          </w:p>
        </w:tc>
      </w:tr>
      <w:tr w:rsidR="00ED457D" w14:paraId="692C2490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D5A98B0" w14:textId="77777777" w:rsidR="00ED457D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7A08AF4" w14:textId="77777777" w:rsidR="00ED457D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4FF8595" w14:textId="15755B2D" w:rsidR="00ED457D" w:rsidRDefault="005A70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黄红</w:t>
            </w:r>
          </w:p>
        </w:tc>
        <w:tc>
          <w:tcPr>
            <w:tcW w:w="1414" w:type="dxa"/>
            <w:vAlign w:val="center"/>
          </w:tcPr>
          <w:p w14:paraId="09B4A842" w14:textId="52378CD0" w:rsidR="00ED457D" w:rsidRDefault="005A70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范雯</w:t>
            </w:r>
          </w:p>
        </w:tc>
        <w:tc>
          <w:tcPr>
            <w:tcW w:w="1289" w:type="dxa"/>
            <w:vAlign w:val="center"/>
          </w:tcPr>
          <w:p w14:paraId="72A79AA7" w14:textId="77777777" w:rsidR="00ED457D" w:rsidRDefault="00ED45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2E4FF17" w14:textId="77777777" w:rsidR="00ED457D" w:rsidRDefault="00ED45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61AEA19" w14:textId="77777777" w:rsidR="00ED457D" w:rsidRDefault="00ED45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1193ABA2" w14:textId="77777777" w:rsidR="00ED457D" w:rsidRDefault="00ED45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D457D" w14:paraId="5243F9A0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D83A9C9" w14:textId="77777777" w:rsidR="00ED457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F157F6E" w14:textId="77777777" w:rsidR="00ED457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855D5C0" w14:textId="77777777" w:rsidR="005A703F" w:rsidRPr="005A703F" w:rsidRDefault="005A703F" w:rsidP="005A703F">
            <w:pPr>
              <w:snapToGrid w:val="0"/>
              <w:spacing w:line="280" w:lineRule="exact"/>
              <w:rPr>
                <w:b/>
                <w:bCs/>
                <w:sz w:val="20"/>
              </w:rPr>
            </w:pPr>
            <w:r w:rsidRPr="005A703F">
              <w:rPr>
                <w:rFonts w:hint="eastAsia"/>
                <w:b/>
                <w:bCs/>
                <w:sz w:val="20"/>
              </w:rPr>
              <w:t>确定产品配置</w:t>
            </w:r>
            <w:r w:rsidRPr="005A703F">
              <w:rPr>
                <w:rFonts w:hint="eastAsia"/>
                <w:b/>
                <w:bCs/>
                <w:sz w:val="20"/>
              </w:rPr>
              <w:t>---</w:t>
            </w:r>
            <w:r w:rsidRPr="005A703F">
              <w:rPr>
                <w:rFonts w:hint="eastAsia"/>
                <w:b/>
                <w:bCs/>
                <w:sz w:val="20"/>
              </w:rPr>
              <w:t>调件试装</w:t>
            </w:r>
            <w:r w:rsidRPr="005A703F">
              <w:rPr>
                <w:rFonts w:hint="eastAsia"/>
                <w:b/>
                <w:bCs/>
                <w:sz w:val="20"/>
              </w:rPr>
              <w:t>---</w:t>
            </w:r>
            <w:r w:rsidRPr="005A703F">
              <w:rPr>
                <w:rFonts w:hint="eastAsia"/>
                <w:b/>
                <w:bCs/>
                <w:sz w:val="20"/>
              </w:rPr>
              <w:t>检验产品</w:t>
            </w:r>
            <w:r w:rsidRPr="005A703F">
              <w:rPr>
                <w:rFonts w:hint="eastAsia"/>
                <w:b/>
                <w:bCs/>
                <w:sz w:val="20"/>
              </w:rPr>
              <w:t>---</w:t>
            </w:r>
            <w:r w:rsidRPr="005A703F">
              <w:rPr>
                <w:rFonts w:hint="eastAsia"/>
                <w:b/>
                <w:bCs/>
                <w:sz w:val="20"/>
              </w:rPr>
              <w:t>批量购件</w:t>
            </w:r>
            <w:r w:rsidRPr="005A703F">
              <w:rPr>
                <w:rFonts w:hint="eastAsia"/>
                <w:b/>
                <w:bCs/>
                <w:sz w:val="20"/>
              </w:rPr>
              <w:t>----</w:t>
            </w:r>
            <w:r w:rsidRPr="005A703F">
              <w:rPr>
                <w:rFonts w:hint="eastAsia"/>
                <w:b/>
                <w:bCs/>
                <w:sz w:val="20"/>
              </w:rPr>
              <w:t>上线组装</w:t>
            </w:r>
            <w:r w:rsidRPr="005A703F">
              <w:rPr>
                <w:rFonts w:hint="eastAsia"/>
                <w:b/>
                <w:bCs/>
                <w:sz w:val="20"/>
              </w:rPr>
              <w:t>----</w:t>
            </w:r>
            <w:r w:rsidRPr="005A703F">
              <w:rPr>
                <w:rFonts w:hint="eastAsia"/>
                <w:b/>
                <w:bCs/>
                <w:sz w:val="20"/>
              </w:rPr>
              <w:t>包装入库</w:t>
            </w:r>
          </w:p>
          <w:p w14:paraId="16C658A9" w14:textId="77777777" w:rsidR="00ED457D" w:rsidRPr="005A703F" w:rsidRDefault="00ED457D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ED457D" w14:paraId="2F8E7FC3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4CC4BBD" w14:textId="77777777" w:rsidR="00ED457D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71C2212B" w14:textId="77777777" w:rsidR="005014E5" w:rsidRPr="005014E5" w:rsidRDefault="005014E5" w:rsidP="005014E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014E5">
              <w:rPr>
                <w:rFonts w:hint="eastAsia"/>
                <w:b/>
                <w:sz w:val="20"/>
              </w:rPr>
              <w:t>关键过程（</w:t>
            </w:r>
            <w:r w:rsidRPr="005014E5">
              <w:rPr>
                <w:rFonts w:hint="eastAsia"/>
                <w:b/>
                <w:sz w:val="20"/>
              </w:rPr>
              <w:t>QMS</w:t>
            </w:r>
            <w:r w:rsidRPr="005014E5">
              <w:rPr>
                <w:rFonts w:hint="eastAsia"/>
                <w:b/>
                <w:sz w:val="20"/>
              </w:rPr>
              <w:t>）的识别</w:t>
            </w:r>
            <w:r w:rsidRPr="005014E5">
              <w:rPr>
                <w:rFonts w:hint="eastAsia"/>
                <w:b/>
                <w:sz w:val="20"/>
              </w:rPr>
              <w:tab/>
            </w:r>
            <w:r w:rsidRPr="005014E5">
              <w:rPr>
                <w:rFonts w:hint="eastAsia"/>
                <w:b/>
                <w:sz w:val="20"/>
              </w:rPr>
              <w:t>变速调速过程</w:t>
            </w:r>
          </w:p>
          <w:p w14:paraId="7C82589D" w14:textId="3F7F66E2" w:rsidR="00ED457D" w:rsidRDefault="005014E5" w:rsidP="005014E5">
            <w:pPr>
              <w:snapToGrid w:val="0"/>
              <w:spacing w:line="280" w:lineRule="exact"/>
              <w:rPr>
                <w:b/>
                <w:sz w:val="20"/>
              </w:rPr>
            </w:pPr>
            <w:r w:rsidRPr="005014E5">
              <w:rPr>
                <w:rFonts w:hint="eastAsia"/>
                <w:b/>
                <w:sz w:val="20"/>
              </w:rPr>
              <w:t>需要确认过程（</w:t>
            </w:r>
            <w:r w:rsidRPr="005014E5">
              <w:rPr>
                <w:rFonts w:hint="eastAsia"/>
                <w:b/>
                <w:sz w:val="20"/>
              </w:rPr>
              <w:t>QMS</w:t>
            </w:r>
            <w:r w:rsidRPr="005014E5">
              <w:rPr>
                <w:rFonts w:hint="eastAsia"/>
                <w:b/>
                <w:sz w:val="20"/>
              </w:rPr>
              <w:t>）的识别</w:t>
            </w:r>
            <w:r w:rsidRPr="005014E5">
              <w:rPr>
                <w:rFonts w:hint="eastAsia"/>
                <w:b/>
                <w:sz w:val="20"/>
              </w:rPr>
              <w:tab/>
            </w:r>
            <w:r w:rsidRPr="005014E5">
              <w:rPr>
                <w:rFonts w:hint="eastAsia"/>
                <w:b/>
                <w:sz w:val="20"/>
              </w:rPr>
              <w:t>碗组压装过程</w:t>
            </w:r>
          </w:p>
        </w:tc>
      </w:tr>
      <w:tr w:rsidR="00ED457D" w14:paraId="464764FE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8C83815" w14:textId="77777777" w:rsidR="00ED457D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919B0AA" w14:textId="77777777" w:rsidR="005014E5" w:rsidRPr="005014E5" w:rsidRDefault="005014E5" w:rsidP="005014E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014E5">
              <w:rPr>
                <w:rFonts w:hint="eastAsia"/>
                <w:b/>
                <w:sz w:val="20"/>
              </w:rPr>
              <w:t>GB/T 19994-2005</w:t>
            </w:r>
            <w:r w:rsidRPr="005014E5">
              <w:rPr>
                <w:rFonts w:hint="eastAsia"/>
                <w:b/>
                <w:sz w:val="20"/>
              </w:rPr>
              <w:t>自行车通用技术条件</w:t>
            </w:r>
          </w:p>
          <w:p w14:paraId="041C21C0" w14:textId="299B3D88" w:rsidR="00ED457D" w:rsidRDefault="005014E5" w:rsidP="005014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014E5">
              <w:rPr>
                <w:rFonts w:hint="eastAsia"/>
                <w:b/>
                <w:sz w:val="20"/>
              </w:rPr>
              <w:t xml:space="preserve"> GB 3565-2005 </w:t>
            </w:r>
            <w:r w:rsidRPr="005014E5">
              <w:rPr>
                <w:rFonts w:hint="eastAsia"/>
                <w:b/>
                <w:sz w:val="20"/>
              </w:rPr>
              <w:t>自行车安全要求</w:t>
            </w:r>
          </w:p>
        </w:tc>
      </w:tr>
      <w:tr w:rsidR="00ED457D" w14:paraId="3D2DCC19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BFA3E7D" w14:textId="77777777" w:rsidR="00ED457D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0A3C0F90" w14:textId="439440BB" w:rsidR="00ED457D" w:rsidRDefault="005014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ED457D" w14:paraId="285A106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0FBAB2F" w14:textId="77777777" w:rsidR="00ED457D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1E2E437" w14:textId="298413DC" w:rsidR="00ED457D" w:rsidRDefault="005014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ED457D" w14:paraId="70443E1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23369ED" w14:textId="77777777" w:rsidR="00ED457D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9737946" w14:textId="77777777" w:rsidR="00ED457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E00338B" w14:textId="18DA024D" w:rsidR="00ED457D" w:rsidRDefault="005014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16B5AB83" wp14:editId="2FE9010C">
                  <wp:extent cx="714375" cy="3048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78C62F6A" w14:textId="77777777" w:rsidR="00ED457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6615E021" w14:textId="374309DD" w:rsidR="00ED457D" w:rsidRDefault="005014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022.9.25</w:t>
            </w:r>
          </w:p>
        </w:tc>
      </w:tr>
      <w:tr w:rsidR="00ED457D" w14:paraId="02D09DE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50F9623" w14:textId="77777777" w:rsidR="00ED457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41FF67CC" w14:textId="4A577766" w:rsidR="00ED457D" w:rsidRDefault="005014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0464613E" wp14:editId="6BF8FEE5">
                  <wp:extent cx="714375" cy="3048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E3DE7F4" w14:textId="77777777" w:rsidR="00ED457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27F87C98" w14:textId="7E933756" w:rsidR="00ED457D" w:rsidRDefault="005014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022.9.25</w:t>
            </w:r>
          </w:p>
        </w:tc>
      </w:tr>
    </w:tbl>
    <w:p w14:paraId="1847443F" w14:textId="77777777" w:rsidR="00ED457D" w:rsidRDefault="00ED457D">
      <w:pPr>
        <w:snapToGrid w:val="0"/>
        <w:rPr>
          <w:rFonts w:ascii="宋体"/>
          <w:b/>
          <w:sz w:val="22"/>
          <w:szCs w:val="22"/>
        </w:rPr>
      </w:pPr>
    </w:p>
    <w:p w14:paraId="0111F2BE" w14:textId="77777777" w:rsidR="00ED457D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289A22F0" w14:textId="77777777" w:rsidR="00ED457D" w:rsidRDefault="00ED457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C3B28B5" w14:textId="77777777" w:rsidR="00ED457D" w:rsidRDefault="00ED457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4956CBA" w14:textId="77777777" w:rsidR="00ED457D" w:rsidRDefault="00ED457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378E9F2" w14:textId="77777777" w:rsidR="00ED457D" w:rsidRDefault="00ED457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0B3C29A" w14:textId="77777777" w:rsidR="00ED457D" w:rsidRDefault="00ED457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B3D780B" w14:textId="77777777" w:rsidR="00ED457D" w:rsidRDefault="00ED457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0331FA2" w14:textId="77777777" w:rsidR="00ED457D" w:rsidRDefault="00ED457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45130F8" w14:textId="77777777" w:rsidR="00ED457D" w:rsidRDefault="00ED457D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ED457D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5BAF" w14:textId="77777777" w:rsidR="00DE1038" w:rsidRDefault="00DE1038">
      <w:r>
        <w:separator/>
      </w:r>
    </w:p>
  </w:endnote>
  <w:endnote w:type="continuationSeparator" w:id="0">
    <w:p w14:paraId="33160B22" w14:textId="77777777" w:rsidR="00DE1038" w:rsidRDefault="00DE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08E8" w14:textId="77777777" w:rsidR="00DE1038" w:rsidRDefault="00DE1038">
      <w:r>
        <w:separator/>
      </w:r>
    </w:p>
  </w:footnote>
  <w:footnote w:type="continuationSeparator" w:id="0">
    <w:p w14:paraId="76EB18B9" w14:textId="77777777" w:rsidR="00DE1038" w:rsidRDefault="00DE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CD01" w14:textId="77777777" w:rsidR="00ED457D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5959437E" wp14:editId="507F1C8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3AC63FF" w14:textId="77777777" w:rsidR="00ED457D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377551A3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2AC9ACB6" w14:textId="77777777" w:rsidR="00ED457D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67851629" w14:textId="77777777" w:rsidR="00ED457D" w:rsidRDefault="00ED457D">
    <w:pPr>
      <w:pStyle w:val="a7"/>
    </w:pPr>
  </w:p>
  <w:p w14:paraId="77B00BA4" w14:textId="77777777" w:rsidR="00ED457D" w:rsidRDefault="00ED457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7D"/>
    <w:rsid w:val="005014E5"/>
    <w:rsid w:val="005A703F"/>
    <w:rsid w:val="00DE1038"/>
    <w:rsid w:val="00ED4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59F7DF8"/>
  <w15:docId w15:val="{ED04C73B-10D5-48AC-B9DD-1A645EAB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23</cp:revision>
  <dcterms:created xsi:type="dcterms:W3CDTF">2015-06-17T11:40:00Z</dcterms:created>
  <dcterms:modified xsi:type="dcterms:W3CDTF">2022-09-25T06:22:00Z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