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43541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566BF5" w14:paraId="6F4C22F1" w14:textId="77777777">
        <w:trPr>
          <w:trHeight w:val="557"/>
        </w:trPr>
        <w:tc>
          <w:tcPr>
            <w:tcW w:w="1142" w:type="dxa"/>
            <w:vAlign w:val="center"/>
          </w:tcPr>
          <w:p w14:paraId="1B6BA92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0C45DD6C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嘉善荣德金属制品股份有限公司</w:t>
            </w:r>
            <w:bookmarkEnd w:id="0"/>
          </w:p>
        </w:tc>
      </w:tr>
      <w:tr w:rsidR="00566BF5" w14:paraId="11F47E4E" w14:textId="77777777">
        <w:trPr>
          <w:trHeight w:val="557"/>
        </w:trPr>
        <w:tc>
          <w:tcPr>
            <w:tcW w:w="1142" w:type="dxa"/>
            <w:vAlign w:val="center"/>
          </w:tcPr>
          <w:p w14:paraId="56E565E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983D7A4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浙江省嘉兴市嘉善县西塘镇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铧淳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路28号3幢</w:t>
            </w:r>
            <w:bookmarkEnd w:id="1"/>
          </w:p>
        </w:tc>
      </w:tr>
      <w:tr w:rsidR="00566BF5" w14:paraId="717A3277" w14:textId="77777777">
        <w:trPr>
          <w:trHeight w:val="557"/>
        </w:trPr>
        <w:tc>
          <w:tcPr>
            <w:tcW w:w="1142" w:type="dxa"/>
            <w:vAlign w:val="center"/>
          </w:tcPr>
          <w:p w14:paraId="6B9E340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2F3DD0A6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浙江省嘉兴市嘉善县西塘镇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铧淳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路28号3幢</w:t>
            </w:r>
            <w:bookmarkEnd w:id="2"/>
          </w:p>
        </w:tc>
      </w:tr>
      <w:tr w:rsidR="00566BF5" w14:paraId="557076CB" w14:textId="77777777">
        <w:trPr>
          <w:trHeight w:val="557"/>
        </w:trPr>
        <w:tc>
          <w:tcPr>
            <w:tcW w:w="1142" w:type="dxa"/>
            <w:vAlign w:val="center"/>
          </w:tcPr>
          <w:p w14:paraId="77EEE7F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23465FA1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俞人龙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5DCF561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62594F4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18857391018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1AD0391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412C2411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175567793@qq.com</w:t>
            </w:r>
            <w:bookmarkEnd w:id="5"/>
          </w:p>
        </w:tc>
      </w:tr>
      <w:tr w:rsidR="00566BF5" w14:paraId="1C2F600B" w14:textId="77777777">
        <w:trPr>
          <w:trHeight w:val="557"/>
        </w:trPr>
        <w:tc>
          <w:tcPr>
            <w:tcW w:w="1142" w:type="dxa"/>
            <w:vAlign w:val="center"/>
          </w:tcPr>
          <w:p w14:paraId="568A22AF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0C6184B8" w14:textId="75E24C14" w:rsidR="00A62166" w:rsidRDefault="009C5F23">
            <w:bookmarkStart w:id="6" w:name="最高管理者"/>
            <w:bookmarkEnd w:id="6"/>
            <w:r>
              <w:rPr>
                <w:rFonts w:hint="eastAsia"/>
              </w:rPr>
              <w:t>俞景荣</w:t>
            </w:r>
          </w:p>
        </w:tc>
        <w:tc>
          <w:tcPr>
            <w:tcW w:w="1090" w:type="dxa"/>
            <w:gridSpan w:val="2"/>
            <w:vAlign w:val="center"/>
          </w:tcPr>
          <w:p w14:paraId="142D44F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7BB5B19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59A29DB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E89EBF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66BF5" w14:paraId="0EB76B58" w14:textId="77777777">
        <w:trPr>
          <w:trHeight w:val="418"/>
        </w:trPr>
        <w:tc>
          <w:tcPr>
            <w:tcW w:w="1142" w:type="dxa"/>
            <w:vAlign w:val="center"/>
          </w:tcPr>
          <w:p w14:paraId="608447A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4DBCF030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1060-2022-Q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64572F3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FBB1948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47C5EA39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566BF5" w14:paraId="5057A950" w14:textId="77777777">
        <w:trPr>
          <w:trHeight w:val="455"/>
        </w:trPr>
        <w:tc>
          <w:tcPr>
            <w:tcW w:w="1142" w:type="dxa"/>
            <w:vAlign w:val="center"/>
          </w:tcPr>
          <w:p w14:paraId="2D9DD241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A97E5CD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566BF5" w14:paraId="3AF9D5CE" w14:textId="77777777">
        <w:trPr>
          <w:trHeight w:val="455"/>
        </w:trPr>
        <w:tc>
          <w:tcPr>
            <w:tcW w:w="1142" w:type="dxa"/>
          </w:tcPr>
          <w:p w14:paraId="4E07329C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052D6EA1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66BF5" w14:paraId="3685A576" w14:textId="77777777">
        <w:trPr>
          <w:trHeight w:val="455"/>
        </w:trPr>
        <w:tc>
          <w:tcPr>
            <w:tcW w:w="1142" w:type="dxa"/>
          </w:tcPr>
          <w:p w14:paraId="1D8C05F9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1FCDD589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566BF5" w14:paraId="1A7209C6" w14:textId="77777777">
        <w:trPr>
          <w:trHeight w:val="455"/>
        </w:trPr>
        <w:tc>
          <w:tcPr>
            <w:tcW w:w="1142" w:type="dxa"/>
          </w:tcPr>
          <w:p w14:paraId="40297EA7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12EC9DE5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566BF5" w14:paraId="70E00073" w14:textId="77777777">
        <w:trPr>
          <w:trHeight w:val="990"/>
        </w:trPr>
        <w:tc>
          <w:tcPr>
            <w:tcW w:w="1142" w:type="dxa"/>
            <w:vAlign w:val="center"/>
          </w:tcPr>
          <w:p w14:paraId="23EDB18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70C004D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1185CD6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5525851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1B70992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49B145EA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30D3F16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4DE1F77B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566BF5" w14:paraId="217C515F" w14:textId="77777777">
        <w:trPr>
          <w:trHeight w:val="4810"/>
        </w:trPr>
        <w:tc>
          <w:tcPr>
            <w:tcW w:w="1142" w:type="dxa"/>
            <w:vAlign w:val="center"/>
          </w:tcPr>
          <w:p w14:paraId="5C7E22A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E0449A4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铝合金压铸件的生产</w:t>
            </w:r>
            <w:bookmarkEnd w:id="24"/>
          </w:p>
        </w:tc>
        <w:tc>
          <w:tcPr>
            <w:tcW w:w="680" w:type="dxa"/>
            <w:vAlign w:val="center"/>
          </w:tcPr>
          <w:p w14:paraId="358A04C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AE604D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35553919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17.05.03</w:t>
            </w:r>
            <w:bookmarkEnd w:id="25"/>
          </w:p>
        </w:tc>
      </w:tr>
      <w:tr w:rsidR="00566BF5" w14:paraId="3876ABE8" w14:textId="77777777">
        <w:trPr>
          <w:trHeight w:val="1184"/>
        </w:trPr>
        <w:tc>
          <w:tcPr>
            <w:tcW w:w="1142" w:type="dxa"/>
            <w:vAlign w:val="center"/>
          </w:tcPr>
          <w:p w14:paraId="394A627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75AFFE23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7BB58A89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E90937D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0B772E01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762C9F1F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28E16266" w14:textId="2611E9A2" w:rsidR="00A62166" w:rsidRDefault="009C5F2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69889986" w14:textId="6B796B80" w:rsidR="00A62166" w:rsidRDefault="009C5F2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(手册版本号：)</w:t>
            </w:r>
          </w:p>
        </w:tc>
      </w:tr>
      <w:tr w:rsidR="00566BF5" w14:paraId="1B89927E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3BADB14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1176F45F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66BF5" w14:paraId="6F0B837C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7C5A52C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445E41B5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66BF5" w14:paraId="0554E8BD" w14:textId="77777777">
        <w:trPr>
          <w:trHeight w:val="465"/>
        </w:trPr>
        <w:tc>
          <w:tcPr>
            <w:tcW w:w="1142" w:type="dxa"/>
            <w:vAlign w:val="center"/>
          </w:tcPr>
          <w:p w14:paraId="27C017D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F60882D" w14:textId="161ABA12" w:rsidR="00A62166" w:rsidRDefault="009C5F2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566BF5" w14:paraId="066DAACA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5714B97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66BF5" w14:paraId="3A661B9A" w14:textId="77777777">
        <w:trPr>
          <w:trHeight w:val="465"/>
        </w:trPr>
        <w:tc>
          <w:tcPr>
            <w:tcW w:w="1142" w:type="dxa"/>
            <w:vAlign w:val="center"/>
          </w:tcPr>
          <w:p w14:paraId="383DAD13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125736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4C893B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1DD81C9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06CD946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17C36BE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3F0EEB4F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66BF5" w14:paraId="458A057A" w14:textId="77777777">
        <w:trPr>
          <w:trHeight w:val="465"/>
        </w:trPr>
        <w:tc>
          <w:tcPr>
            <w:tcW w:w="1142" w:type="dxa"/>
            <w:vAlign w:val="center"/>
          </w:tcPr>
          <w:p w14:paraId="7A3DBDFB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2DAE3AA0" w14:textId="7AFF971A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  <w:r w:rsidR="009C5F23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100BCA1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2F54B68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2022-N1QMS-1280463</w:t>
            </w:r>
          </w:p>
        </w:tc>
        <w:tc>
          <w:tcPr>
            <w:tcW w:w="1696" w:type="dxa"/>
            <w:gridSpan w:val="2"/>
            <w:vAlign w:val="center"/>
          </w:tcPr>
          <w:p w14:paraId="5FEA977B" w14:textId="77777777" w:rsidR="00A62166" w:rsidRDefault="0000000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5C225F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 w14:paraId="44387915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566BF5" w14:paraId="6AB0432F" w14:textId="77777777">
        <w:trPr>
          <w:trHeight w:val="465"/>
        </w:trPr>
        <w:tc>
          <w:tcPr>
            <w:tcW w:w="1142" w:type="dxa"/>
            <w:vAlign w:val="center"/>
          </w:tcPr>
          <w:p w14:paraId="5B00F3E8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4E99FC46" w14:textId="3A54C598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冯涛</w:t>
            </w:r>
            <w:r w:rsidR="009C5F23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046FDFF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52F0256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ISC-JSZJ-083</w:t>
            </w:r>
          </w:p>
          <w:p w14:paraId="61D8BBD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平湖</w:t>
            </w:r>
            <w:proofErr w:type="gramStart"/>
            <w:r>
              <w:rPr>
                <w:sz w:val="20"/>
                <w:lang w:val="de-DE"/>
              </w:rPr>
              <w:t>市辰旭箱包</w:t>
            </w:r>
            <w:proofErr w:type="gramEnd"/>
            <w:r>
              <w:rPr>
                <w:sz w:val="20"/>
                <w:lang w:val="de-DE"/>
              </w:rPr>
              <w:t>旅游用品有限公司</w:t>
            </w:r>
          </w:p>
        </w:tc>
        <w:tc>
          <w:tcPr>
            <w:tcW w:w="1696" w:type="dxa"/>
            <w:gridSpan w:val="2"/>
            <w:vAlign w:val="center"/>
          </w:tcPr>
          <w:p w14:paraId="52ABCB0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17.05.03</w:t>
            </w:r>
          </w:p>
        </w:tc>
        <w:tc>
          <w:tcPr>
            <w:tcW w:w="1299" w:type="dxa"/>
            <w:gridSpan w:val="4"/>
            <w:vAlign w:val="center"/>
          </w:tcPr>
          <w:p w14:paraId="239898C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13655739627</w:t>
            </w:r>
          </w:p>
        </w:tc>
        <w:tc>
          <w:tcPr>
            <w:tcW w:w="1380" w:type="dxa"/>
            <w:vAlign w:val="center"/>
          </w:tcPr>
          <w:p w14:paraId="302A8800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566BF5" w14:paraId="61B8C88A" w14:textId="77777777">
        <w:trPr>
          <w:trHeight w:val="827"/>
        </w:trPr>
        <w:tc>
          <w:tcPr>
            <w:tcW w:w="1142" w:type="dxa"/>
            <w:vAlign w:val="center"/>
          </w:tcPr>
          <w:p w14:paraId="070E647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E306BB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2A1207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A66B4D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135815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CB0A90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05115A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66BF5" w14:paraId="5C8FDE77" w14:textId="77777777">
        <w:trPr>
          <w:trHeight w:val="879"/>
        </w:trPr>
        <w:tc>
          <w:tcPr>
            <w:tcW w:w="1142" w:type="dxa"/>
            <w:vAlign w:val="center"/>
          </w:tcPr>
          <w:p w14:paraId="7B1F3FB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8DBD6F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4D2FA2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CD29E9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71A5E65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59A41F3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84F12C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66BF5" w14:paraId="0A94337F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6565F56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66BF5" w14:paraId="0B6C977A" w14:textId="77777777">
        <w:trPr>
          <w:trHeight w:val="465"/>
        </w:trPr>
        <w:tc>
          <w:tcPr>
            <w:tcW w:w="1142" w:type="dxa"/>
            <w:vAlign w:val="center"/>
          </w:tcPr>
          <w:p w14:paraId="72884D06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1FFE0B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05D420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4BA9CCD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561E15ED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5B3C08CF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292AC5D7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68F49E5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66BF5" w14:paraId="0619A0CC" w14:textId="77777777">
        <w:trPr>
          <w:trHeight w:val="567"/>
        </w:trPr>
        <w:tc>
          <w:tcPr>
            <w:tcW w:w="1142" w:type="dxa"/>
            <w:vAlign w:val="center"/>
          </w:tcPr>
          <w:p w14:paraId="5FFBEB8D" w14:textId="534B5DB2" w:rsidR="00A62166" w:rsidRDefault="009C5F23"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5E885DF5" w14:textId="5572317A" w:rsidR="00A62166" w:rsidRDefault="009C5F23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冯涛</w:t>
            </w:r>
          </w:p>
        </w:tc>
        <w:tc>
          <w:tcPr>
            <w:tcW w:w="948" w:type="dxa"/>
            <w:vAlign w:val="center"/>
          </w:tcPr>
          <w:p w14:paraId="308962C3" w14:textId="31AA9C94" w:rsidR="00A62166" w:rsidRDefault="009C5F23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 w14:paraId="219E95C1" w14:textId="7158BD19" w:rsidR="00A62166" w:rsidRDefault="009C5F23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平湖</w:t>
            </w:r>
            <w:proofErr w:type="gramStart"/>
            <w:r>
              <w:rPr>
                <w:sz w:val="20"/>
                <w:lang w:val="de-DE"/>
              </w:rPr>
              <w:t>市辰旭箱包</w:t>
            </w:r>
            <w:proofErr w:type="gramEnd"/>
            <w:r>
              <w:rPr>
                <w:sz w:val="20"/>
                <w:lang w:val="de-DE"/>
              </w:rPr>
              <w:t>旅游用品有限公司</w:t>
            </w:r>
          </w:p>
        </w:tc>
        <w:tc>
          <w:tcPr>
            <w:tcW w:w="1004" w:type="dxa"/>
            <w:vAlign w:val="center"/>
          </w:tcPr>
          <w:p w14:paraId="5BE3C87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C8E04F3" w14:textId="33B558F5" w:rsidR="00A62166" w:rsidRDefault="009C5F23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17.05.03</w:t>
            </w:r>
          </w:p>
        </w:tc>
        <w:tc>
          <w:tcPr>
            <w:tcW w:w="1299" w:type="dxa"/>
            <w:gridSpan w:val="4"/>
            <w:vAlign w:val="center"/>
          </w:tcPr>
          <w:p w14:paraId="7F60ACF3" w14:textId="4F228971" w:rsidR="00A62166" w:rsidRDefault="009C5F23">
            <w:r>
              <w:rPr>
                <w:rFonts w:hint="eastAsia"/>
              </w:rPr>
              <w:t>B</w:t>
            </w:r>
          </w:p>
        </w:tc>
        <w:tc>
          <w:tcPr>
            <w:tcW w:w="1380" w:type="dxa"/>
            <w:vAlign w:val="center"/>
          </w:tcPr>
          <w:p w14:paraId="3AD7DBD7" w14:textId="091BC61F" w:rsidR="00A62166" w:rsidRDefault="009C5F23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13655739627</w:t>
            </w:r>
          </w:p>
        </w:tc>
      </w:tr>
      <w:tr w:rsidR="00566BF5" w14:paraId="31D03EF1" w14:textId="77777777">
        <w:trPr>
          <w:trHeight w:val="465"/>
        </w:trPr>
        <w:tc>
          <w:tcPr>
            <w:tcW w:w="1142" w:type="dxa"/>
            <w:vAlign w:val="center"/>
          </w:tcPr>
          <w:p w14:paraId="203A75D9" w14:textId="77777777" w:rsidR="00A62166" w:rsidRDefault="00000000"/>
        </w:tc>
        <w:tc>
          <w:tcPr>
            <w:tcW w:w="1350" w:type="dxa"/>
            <w:vAlign w:val="center"/>
          </w:tcPr>
          <w:p w14:paraId="7DC7C11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347CFE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50063A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AFCE70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3389338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5C74BFB5" w14:textId="77777777" w:rsidR="00A62166" w:rsidRDefault="00000000"/>
        </w:tc>
        <w:tc>
          <w:tcPr>
            <w:tcW w:w="1380" w:type="dxa"/>
            <w:vAlign w:val="center"/>
          </w:tcPr>
          <w:p w14:paraId="05EB600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66BF5" w14:paraId="5D1B33E5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1D0B7F31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66BF5" w14:paraId="4A8FFD00" w14:textId="77777777">
        <w:trPr>
          <w:trHeight w:val="586"/>
        </w:trPr>
        <w:tc>
          <w:tcPr>
            <w:tcW w:w="1142" w:type="dxa"/>
            <w:vAlign w:val="center"/>
          </w:tcPr>
          <w:p w14:paraId="77A2C1C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39F0536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53BD1A3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8A2C05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6B98AB8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070B88C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08A8B7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3E1519E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66BF5" w14:paraId="77791688" w14:textId="77777777">
        <w:trPr>
          <w:trHeight w:val="509"/>
        </w:trPr>
        <w:tc>
          <w:tcPr>
            <w:tcW w:w="1142" w:type="dxa"/>
            <w:vAlign w:val="center"/>
          </w:tcPr>
          <w:p w14:paraId="10E9BE6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723AEB68" w14:textId="6BD0A70C" w:rsidR="00A62166" w:rsidRDefault="009C5F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5965DB2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39485F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63E4FE3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62F8A25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66BF5" w14:paraId="5323259A" w14:textId="77777777">
        <w:trPr>
          <w:trHeight w:val="600"/>
        </w:trPr>
        <w:tc>
          <w:tcPr>
            <w:tcW w:w="1142" w:type="dxa"/>
            <w:vAlign w:val="center"/>
          </w:tcPr>
          <w:p w14:paraId="7B62565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06964575" w14:textId="2E82C2B0" w:rsidR="00A62166" w:rsidRDefault="009C5F2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</w:t>
            </w:r>
            <w:r w:rsidR="00332F77">
              <w:rPr>
                <w:sz w:val="21"/>
                <w:szCs w:val="21"/>
              </w:rPr>
              <w:t>21</w:t>
            </w:r>
          </w:p>
        </w:tc>
        <w:tc>
          <w:tcPr>
            <w:tcW w:w="1502" w:type="dxa"/>
            <w:gridSpan w:val="2"/>
            <w:vAlign w:val="center"/>
          </w:tcPr>
          <w:p w14:paraId="4DF35FD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CB16A45" w14:textId="42699B61" w:rsidR="00A62166" w:rsidRDefault="00332F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022.9.21</w:t>
            </w:r>
          </w:p>
        </w:tc>
        <w:tc>
          <w:tcPr>
            <w:tcW w:w="2061" w:type="dxa"/>
            <w:gridSpan w:val="5"/>
            <w:vAlign w:val="center"/>
          </w:tcPr>
          <w:p w14:paraId="0D46896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6611C799" w14:textId="6364B17C" w:rsidR="00A62166" w:rsidRDefault="00332F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022.9.21</w:t>
            </w:r>
          </w:p>
        </w:tc>
      </w:tr>
    </w:tbl>
    <w:p w14:paraId="066669CD" w14:textId="28F9C5DA" w:rsidR="00A62166" w:rsidRDefault="00000000"/>
    <w:p w14:paraId="112813F1" w14:textId="4991AC90" w:rsidR="00332F77" w:rsidRDefault="00332F77" w:rsidP="00332F77">
      <w:pPr>
        <w:pStyle w:val="a0"/>
      </w:pPr>
    </w:p>
    <w:p w14:paraId="7495EA00" w14:textId="363EEC19" w:rsidR="00332F77" w:rsidRDefault="00332F77" w:rsidP="00332F77">
      <w:pPr>
        <w:pStyle w:val="a0"/>
      </w:pPr>
    </w:p>
    <w:p w14:paraId="26F45CB7" w14:textId="0795A5F6" w:rsidR="00332F77" w:rsidRDefault="00332F77" w:rsidP="00332F77">
      <w:pPr>
        <w:pStyle w:val="a0"/>
      </w:pPr>
    </w:p>
    <w:p w14:paraId="130C7ACE" w14:textId="77777777" w:rsidR="00332F77" w:rsidRPr="00332F77" w:rsidRDefault="00332F77" w:rsidP="00332F77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566BF5" w14:paraId="67952B9E" w14:textId="77777777" w:rsidTr="008B7A9F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1F5A3AF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566BF5" w14:paraId="1D538F53" w14:textId="77777777" w:rsidTr="008B7A9F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0B72B55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E063B09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013BC56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102CF0A8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7192677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AE564AA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B0D62" w14:paraId="319B95C0" w14:textId="77777777" w:rsidTr="008B7A9F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73B40EF" w14:textId="702A9EAB" w:rsidR="005B0D62" w:rsidRDefault="005B0D62" w:rsidP="005B0D62">
            <w:pPr>
              <w:snapToGrid w:val="0"/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2022-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21</w:t>
            </w:r>
          </w:p>
        </w:tc>
        <w:tc>
          <w:tcPr>
            <w:tcW w:w="1539" w:type="dxa"/>
            <w:shd w:val="clear" w:color="auto" w:fill="auto"/>
          </w:tcPr>
          <w:p w14:paraId="4736D8C1" w14:textId="43966D91" w:rsidR="005B0D62" w:rsidRDefault="005B0D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00-13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044" w:type="dxa"/>
            <w:shd w:val="clear" w:color="auto" w:fill="auto"/>
          </w:tcPr>
          <w:p w14:paraId="1E264C57" w14:textId="77777777" w:rsidR="005B0D62" w:rsidRDefault="005B0D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auto"/>
          </w:tcPr>
          <w:p w14:paraId="3E4B727B" w14:textId="77777777" w:rsidR="005B0D62" w:rsidRDefault="005B0D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  <w:shd w:val="clear" w:color="auto" w:fill="auto"/>
          </w:tcPr>
          <w:p w14:paraId="6F73C075" w14:textId="77777777" w:rsidR="005B0D62" w:rsidRDefault="005B0D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46AB384C" w14:textId="09E12247" w:rsidR="005B0D62" w:rsidRDefault="005B0D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5B0D62" w14:paraId="41640757" w14:textId="77777777" w:rsidTr="008B7A9F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38CCADEF" w14:textId="3F21D590" w:rsidR="005B0D62" w:rsidRDefault="005B0D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</w:tcPr>
          <w:p w14:paraId="1F3972BB" w14:textId="2B03A136" w:rsidR="005B0D62" w:rsidRPr="00DB56B1" w:rsidRDefault="005B0D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56B1"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 w:rsidRPr="00DB56B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Pr="00DB56B1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DB56B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DB56B1">
              <w:rPr>
                <w:rFonts w:ascii="宋体" w:hAnsi="宋体"/>
                <w:b/>
                <w:bCs/>
                <w:sz w:val="21"/>
                <w:szCs w:val="21"/>
              </w:rPr>
              <w:t>-15:30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79F33FA7" w14:textId="77777777" w:rsidR="005B0D62" w:rsidRPr="00DB56B1" w:rsidRDefault="005B0D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56B1"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auto"/>
          </w:tcPr>
          <w:p w14:paraId="18EF9843" w14:textId="3B78489C" w:rsidR="005B0D62" w:rsidRPr="00DB56B1" w:rsidRDefault="005B0D62" w:rsidP="00332F77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DB56B1">
              <w:rPr>
                <w:rFonts w:ascii="宋体" w:hAnsi="宋体" w:hint="eastAsia"/>
                <w:sz w:val="21"/>
                <w:szCs w:val="21"/>
              </w:rPr>
              <w:t>内外部因素、相关方的需求和期望、</w:t>
            </w:r>
            <w:r w:rsidR="00491B1B" w:rsidRPr="00DB56B1">
              <w:rPr>
                <w:rFonts w:ascii="宋体" w:hAnsi="宋体" w:hint="eastAsia"/>
                <w:sz w:val="21"/>
                <w:szCs w:val="21"/>
              </w:rPr>
              <w:t>管理体系范围、</w:t>
            </w:r>
            <w:r w:rsidRPr="00DB56B1">
              <w:rPr>
                <w:rFonts w:ascii="宋体" w:hAnsi="宋体" w:hint="eastAsia"/>
                <w:sz w:val="21"/>
                <w:szCs w:val="21"/>
              </w:rPr>
              <w:t>体系策划过程、管理承诺相关过程、</w:t>
            </w:r>
            <w:r w:rsidR="00491B1B" w:rsidRPr="00DB56B1">
              <w:rPr>
                <w:rFonts w:ascii="宋体" w:hAnsi="宋体" w:hint="eastAsia"/>
                <w:sz w:val="21"/>
                <w:szCs w:val="21"/>
              </w:rPr>
              <w:t>方针、岗位职责权限、</w:t>
            </w:r>
            <w:r w:rsidRPr="00DB56B1">
              <w:rPr>
                <w:rFonts w:ascii="宋体" w:hAnsi="宋体" w:hint="eastAsia"/>
                <w:sz w:val="21"/>
                <w:szCs w:val="21"/>
              </w:rPr>
              <w:t>资源提供过程、</w:t>
            </w:r>
            <w:r w:rsidR="00491B1B" w:rsidRPr="00DB56B1">
              <w:rPr>
                <w:rFonts w:ascii="宋体" w:hAnsi="宋体" w:hint="eastAsia"/>
                <w:sz w:val="21"/>
                <w:szCs w:val="21"/>
              </w:rPr>
              <w:t>监视测量分析评价</w:t>
            </w:r>
            <w:r w:rsidRPr="00DB56B1">
              <w:rPr>
                <w:rFonts w:ascii="宋体" w:hAnsi="宋体" w:hint="eastAsia"/>
                <w:sz w:val="21"/>
                <w:szCs w:val="21"/>
              </w:rPr>
              <w:t>、管理评审过程、</w:t>
            </w:r>
            <w:r w:rsidR="00491B1B" w:rsidRPr="00DB56B1">
              <w:rPr>
                <w:rFonts w:ascii="宋体" w:hAnsi="宋体" w:hint="eastAsia"/>
                <w:sz w:val="21"/>
                <w:szCs w:val="21"/>
              </w:rPr>
              <w:t>总则</w:t>
            </w:r>
            <w:r w:rsidRPr="00DB56B1">
              <w:rPr>
                <w:rFonts w:ascii="宋体" w:hAnsi="宋体" w:hint="eastAsia"/>
                <w:sz w:val="21"/>
                <w:szCs w:val="21"/>
              </w:rPr>
              <w:t>和持续改进等）</w:t>
            </w:r>
          </w:p>
          <w:p w14:paraId="74E8D02B" w14:textId="3AB0FE35" w:rsidR="005B0D62" w:rsidRPr="00DB56B1" w:rsidRDefault="005B0D62" w:rsidP="00332F77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56B1">
              <w:rPr>
                <w:rFonts w:ascii="宋体" w:hAnsi="宋体" w:hint="eastAsia"/>
                <w:sz w:val="21"/>
                <w:szCs w:val="21"/>
              </w:rPr>
              <w:t>对一阶段问题整改情况的确认；事故事件及</w:t>
            </w:r>
            <w:proofErr w:type="gramStart"/>
            <w:r w:rsidRPr="00DB56B1">
              <w:rPr>
                <w:rFonts w:ascii="宋体" w:hAnsi="宋体" w:hint="eastAsia"/>
                <w:sz w:val="21"/>
                <w:szCs w:val="21"/>
              </w:rPr>
              <w:t>起处理</w:t>
            </w:r>
            <w:proofErr w:type="gramEnd"/>
            <w:r w:rsidRPr="00DB56B1">
              <w:rPr>
                <w:rFonts w:ascii="宋体" w:hAnsi="宋体" w:hint="eastAsia"/>
                <w:sz w:val="21"/>
                <w:szCs w:val="21"/>
              </w:rPr>
              <w:t>情况，质量监测情况、使用情况等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</w:tcPr>
          <w:p w14:paraId="2286F0F7" w14:textId="2E5BB115" w:rsidR="005B0D62" w:rsidRPr="00DB56B1" w:rsidRDefault="005B0D62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DB56B1">
              <w:rPr>
                <w:rFonts w:ascii="宋体" w:hAnsi="宋体" w:hint="eastAsia"/>
                <w:sz w:val="21"/>
                <w:szCs w:val="21"/>
              </w:rPr>
              <w:t>QMS</w:t>
            </w:r>
            <w:r w:rsidR="001F31D2">
              <w:rPr>
                <w:rFonts w:ascii="宋体" w:hAnsi="宋体" w:hint="eastAsia"/>
                <w:sz w:val="21"/>
                <w:szCs w:val="21"/>
              </w:rPr>
              <w:t>:</w:t>
            </w:r>
            <w:r w:rsidR="001F31D2">
              <w:rPr>
                <w:rFonts w:ascii="宋体" w:hAnsi="宋体"/>
                <w:sz w:val="21"/>
                <w:szCs w:val="21"/>
              </w:rPr>
              <w:t>4.1,4.2,4.3,4.4,5.1,5.2,5.3,6.1,6.2,6.3,7.1.1,9.1.1,</w:t>
            </w:r>
            <w:r w:rsidR="001A6EC8">
              <w:rPr>
                <w:rFonts w:ascii="宋体" w:hAnsi="宋体"/>
                <w:sz w:val="21"/>
                <w:szCs w:val="21"/>
              </w:rPr>
              <w:t>9.1.3</w:t>
            </w:r>
            <w:r w:rsidR="001A6EC8">
              <w:rPr>
                <w:rFonts w:ascii="宋体" w:hAnsi="宋体" w:hint="eastAsia"/>
                <w:sz w:val="21"/>
                <w:szCs w:val="21"/>
              </w:rPr>
              <w:t>，</w:t>
            </w:r>
            <w:r w:rsidR="001F31D2">
              <w:rPr>
                <w:rFonts w:ascii="宋体" w:hAnsi="宋体"/>
                <w:sz w:val="21"/>
                <w:szCs w:val="21"/>
              </w:rPr>
              <w:t>9.3,10.1,10.3</w:t>
            </w:r>
          </w:p>
          <w:p w14:paraId="2DD70A93" w14:textId="79455D46" w:rsidR="005B0D62" w:rsidRPr="00DB56B1" w:rsidRDefault="005B0D62" w:rsidP="00332F7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DBD70E3" w14:textId="0DA02165" w:rsidR="005B0D62" w:rsidRPr="00DB56B1" w:rsidRDefault="005B0D62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A072E1" w14:textId="0D782764" w:rsidR="005B0D62" w:rsidRPr="00DB56B1" w:rsidRDefault="005B0D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56B1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5B0D62" w14:paraId="69787294" w14:textId="77777777" w:rsidTr="008B7A9F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357A7A22" w14:textId="5A8135BB" w:rsidR="005B0D62" w:rsidRDefault="005B0D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shd w:val="clear" w:color="auto" w:fill="auto"/>
          </w:tcPr>
          <w:p w14:paraId="36AC48E9" w14:textId="67F632FB" w:rsidR="005B0D62" w:rsidRPr="00DB56B1" w:rsidRDefault="005B0D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56B1">
              <w:rPr>
                <w:rFonts w:ascii="宋体" w:hAnsi="宋体"/>
                <w:b/>
                <w:bCs/>
                <w:sz w:val="21"/>
                <w:szCs w:val="21"/>
              </w:rPr>
              <w:t>15:30-17:30</w:t>
            </w:r>
          </w:p>
        </w:tc>
        <w:tc>
          <w:tcPr>
            <w:tcW w:w="1044" w:type="dxa"/>
            <w:shd w:val="clear" w:color="auto" w:fill="auto"/>
          </w:tcPr>
          <w:p w14:paraId="0A75F554" w14:textId="7588C8E7" w:rsidR="005B0D62" w:rsidRPr="00DB56B1" w:rsidRDefault="005B0D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56B1"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  <w:r w:rsidR="00DB56B1" w:rsidRPr="00DB56B1">
              <w:rPr>
                <w:rFonts w:ascii="宋体" w:hAnsi="宋体" w:hint="eastAsia"/>
                <w:b/>
                <w:bCs/>
                <w:sz w:val="21"/>
                <w:szCs w:val="21"/>
              </w:rPr>
              <w:t>（含财务）</w:t>
            </w:r>
          </w:p>
        </w:tc>
        <w:tc>
          <w:tcPr>
            <w:tcW w:w="3038" w:type="dxa"/>
            <w:shd w:val="clear" w:color="auto" w:fill="auto"/>
          </w:tcPr>
          <w:p w14:paraId="6A515375" w14:textId="00964A39" w:rsidR="005B0D62" w:rsidRPr="00DB56B1" w:rsidRDefault="0033002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56B1">
              <w:rPr>
                <w:rFonts w:ascii="宋体" w:hAnsi="宋体" w:hint="eastAsia"/>
                <w:sz w:val="21"/>
                <w:szCs w:val="21"/>
              </w:rPr>
              <w:t>岗位职责权限</w:t>
            </w:r>
            <w:r w:rsidR="005B0D62"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目标</w:t>
            </w:r>
            <w:r w:rsidR="005B0D62"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人员</w:t>
            </w:r>
            <w:r w:rsidR="005B0D62"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知识</w:t>
            </w:r>
            <w:r w:rsidR="005B0D62"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能力</w:t>
            </w:r>
            <w:r w:rsidR="005B0D62"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意识</w:t>
            </w:r>
            <w:r w:rsidR="005B0D62"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沟通</w:t>
            </w:r>
            <w:r w:rsidR="005B0D62"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成文信息</w:t>
            </w:r>
            <w:r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内审</w:t>
            </w:r>
          </w:p>
        </w:tc>
        <w:tc>
          <w:tcPr>
            <w:tcW w:w="2469" w:type="dxa"/>
            <w:shd w:val="clear" w:color="auto" w:fill="auto"/>
          </w:tcPr>
          <w:p w14:paraId="4CFB9555" w14:textId="6C17C3E5" w:rsidR="005B0D62" w:rsidRPr="00DB56B1" w:rsidRDefault="005B0D62">
            <w:pPr>
              <w:rPr>
                <w:rFonts w:ascii="宋体" w:hAnsi="宋体"/>
                <w:sz w:val="21"/>
                <w:szCs w:val="21"/>
              </w:rPr>
            </w:pPr>
            <w:r w:rsidRPr="00DB56B1">
              <w:rPr>
                <w:rFonts w:ascii="宋体" w:hAnsi="宋体" w:hint="eastAsia"/>
                <w:sz w:val="21"/>
                <w:szCs w:val="21"/>
              </w:rPr>
              <w:t>QMS：</w:t>
            </w:r>
            <w:r w:rsidR="00F466C2" w:rsidRPr="00DB56B1">
              <w:rPr>
                <w:rFonts w:ascii="宋体" w:hAnsi="宋体"/>
                <w:sz w:val="21"/>
                <w:szCs w:val="21"/>
              </w:rPr>
              <w:t>5.3</w:t>
            </w:r>
            <w:r w:rsidR="001F31D2">
              <w:rPr>
                <w:rFonts w:ascii="宋体" w:hAnsi="宋体" w:hint="eastAsia"/>
                <w:sz w:val="21"/>
                <w:szCs w:val="21"/>
              </w:rPr>
              <w:t>，</w:t>
            </w:r>
            <w:r w:rsidR="00F466C2" w:rsidRPr="00DB56B1">
              <w:rPr>
                <w:rFonts w:ascii="宋体" w:hAnsi="宋体"/>
                <w:sz w:val="21"/>
                <w:szCs w:val="21"/>
              </w:rPr>
              <w:t>6.2</w:t>
            </w:r>
            <w:r w:rsidR="00F466C2" w:rsidRPr="00DB56B1">
              <w:rPr>
                <w:rFonts w:ascii="宋体" w:hAnsi="宋体" w:hint="eastAsia"/>
                <w:sz w:val="21"/>
                <w:szCs w:val="21"/>
              </w:rPr>
              <w:t>，7</w:t>
            </w:r>
            <w:r w:rsidR="00F466C2" w:rsidRPr="00DB56B1">
              <w:rPr>
                <w:rFonts w:ascii="宋体" w:hAnsi="宋体"/>
                <w:sz w:val="21"/>
                <w:szCs w:val="21"/>
              </w:rPr>
              <w:t>.1.2</w:t>
            </w:r>
            <w:r w:rsidR="00F466C2" w:rsidRPr="00DB56B1">
              <w:rPr>
                <w:rFonts w:ascii="宋体" w:hAnsi="宋体" w:hint="eastAsia"/>
                <w:sz w:val="21"/>
                <w:szCs w:val="21"/>
              </w:rPr>
              <w:t>，7</w:t>
            </w:r>
            <w:r w:rsidR="00F466C2" w:rsidRPr="00DB56B1">
              <w:rPr>
                <w:rFonts w:ascii="宋体" w:hAnsi="宋体"/>
                <w:sz w:val="21"/>
                <w:szCs w:val="21"/>
              </w:rPr>
              <w:t>.1.6</w:t>
            </w:r>
            <w:r w:rsidR="00F466C2" w:rsidRPr="00DB56B1">
              <w:rPr>
                <w:rFonts w:ascii="宋体" w:hAnsi="宋体" w:hint="eastAsia"/>
                <w:sz w:val="21"/>
                <w:szCs w:val="21"/>
              </w:rPr>
              <w:t>，7</w:t>
            </w:r>
            <w:r w:rsidR="00F466C2" w:rsidRPr="00DB56B1">
              <w:rPr>
                <w:rFonts w:ascii="宋体" w:hAnsi="宋体"/>
                <w:sz w:val="21"/>
                <w:szCs w:val="21"/>
              </w:rPr>
              <w:t>.2</w:t>
            </w:r>
            <w:r w:rsidR="00F466C2" w:rsidRPr="00DB56B1">
              <w:rPr>
                <w:rFonts w:ascii="宋体" w:hAnsi="宋体" w:hint="eastAsia"/>
                <w:sz w:val="21"/>
                <w:szCs w:val="21"/>
              </w:rPr>
              <w:t>，7</w:t>
            </w:r>
            <w:r w:rsidR="00F466C2" w:rsidRPr="00DB56B1">
              <w:rPr>
                <w:rFonts w:ascii="宋体" w:hAnsi="宋体"/>
                <w:sz w:val="21"/>
                <w:szCs w:val="21"/>
              </w:rPr>
              <w:t>.3</w:t>
            </w:r>
            <w:r w:rsidR="00F466C2" w:rsidRPr="00DB56B1">
              <w:rPr>
                <w:rFonts w:ascii="宋体" w:hAnsi="宋体" w:hint="eastAsia"/>
                <w:sz w:val="21"/>
                <w:szCs w:val="21"/>
              </w:rPr>
              <w:t>，7</w:t>
            </w:r>
            <w:r w:rsidR="00F466C2" w:rsidRPr="00DB56B1">
              <w:rPr>
                <w:rFonts w:ascii="宋体" w:hAnsi="宋体"/>
                <w:sz w:val="21"/>
                <w:szCs w:val="21"/>
              </w:rPr>
              <w:t>.4</w:t>
            </w:r>
            <w:r w:rsidR="00F466C2" w:rsidRPr="00DB56B1">
              <w:rPr>
                <w:rFonts w:ascii="宋体" w:hAnsi="宋体" w:hint="eastAsia"/>
                <w:sz w:val="21"/>
                <w:szCs w:val="21"/>
              </w:rPr>
              <w:t>，</w:t>
            </w:r>
            <w:r w:rsidR="00F466C2" w:rsidRPr="00DB56B1">
              <w:rPr>
                <w:rFonts w:ascii="宋体" w:hAnsi="宋体"/>
                <w:sz w:val="21"/>
                <w:szCs w:val="21"/>
              </w:rPr>
              <w:t>7.5</w:t>
            </w:r>
            <w:r w:rsidR="00F466C2" w:rsidRPr="00DB56B1">
              <w:rPr>
                <w:rFonts w:ascii="宋体" w:hAnsi="宋体" w:hint="eastAsia"/>
                <w:sz w:val="21"/>
                <w:szCs w:val="21"/>
              </w:rPr>
              <w:t>，9</w:t>
            </w:r>
            <w:r w:rsidR="00F466C2" w:rsidRPr="00DB56B1">
              <w:rPr>
                <w:rFonts w:ascii="宋体" w:hAnsi="宋体"/>
                <w:sz w:val="21"/>
                <w:szCs w:val="21"/>
              </w:rPr>
              <w:t>.2</w:t>
            </w:r>
          </w:p>
          <w:p w14:paraId="1863897A" w14:textId="63A32830" w:rsidR="005B0D62" w:rsidRPr="00DB56B1" w:rsidRDefault="005B0D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3D9DCAC3" w14:textId="6F6D387E" w:rsidR="005B0D62" w:rsidRPr="00DB56B1" w:rsidRDefault="005B0D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56B1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9371A9" w14:paraId="46369B9F" w14:textId="77777777" w:rsidTr="008B7A9F">
        <w:trPr>
          <w:cantSplit/>
          <w:trHeight w:val="512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0E023B7" w14:textId="4F00A85E" w:rsidR="009371A9" w:rsidRDefault="009371A9" w:rsidP="009371A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022-09-22</w:t>
            </w:r>
          </w:p>
        </w:tc>
        <w:tc>
          <w:tcPr>
            <w:tcW w:w="1539" w:type="dxa"/>
            <w:shd w:val="clear" w:color="auto" w:fill="auto"/>
          </w:tcPr>
          <w:p w14:paraId="11C717B3" w14:textId="486E184E" w:rsidR="009371A9" w:rsidRPr="00DB56B1" w:rsidRDefault="009371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56B1">
              <w:rPr>
                <w:rFonts w:ascii="宋体" w:hAnsi="宋体"/>
                <w:color w:val="000000"/>
                <w:sz w:val="21"/>
                <w:szCs w:val="21"/>
              </w:rPr>
              <w:t>8</w:t>
            </w:r>
            <w:r w:rsidRPr="00DB56B1">
              <w:rPr>
                <w:rFonts w:ascii="宋体" w:hAnsi="宋体" w:hint="eastAsia"/>
                <w:color w:val="000000"/>
                <w:sz w:val="21"/>
                <w:szCs w:val="21"/>
              </w:rPr>
              <w:t>:</w:t>
            </w:r>
            <w:r w:rsidRPr="00DB56B1">
              <w:rPr>
                <w:rFonts w:ascii="宋体" w:hAnsi="宋体"/>
                <w:color w:val="000000"/>
                <w:sz w:val="21"/>
                <w:szCs w:val="21"/>
              </w:rPr>
              <w:t>3</w:t>
            </w:r>
            <w:r w:rsidRPr="00DB56B1">
              <w:rPr>
                <w:rFonts w:ascii="宋体" w:hAnsi="宋体" w:hint="eastAsia"/>
                <w:color w:val="000000"/>
                <w:sz w:val="21"/>
                <w:szCs w:val="21"/>
              </w:rPr>
              <w:t>0</w:t>
            </w:r>
            <w:r w:rsidRPr="00DB56B1">
              <w:rPr>
                <w:rFonts w:ascii="宋体" w:hAnsi="宋体"/>
                <w:color w:val="000000"/>
                <w:sz w:val="21"/>
                <w:szCs w:val="21"/>
              </w:rPr>
              <w:t>-12</w:t>
            </w:r>
            <w:r w:rsidRPr="00DB56B1">
              <w:rPr>
                <w:rFonts w:ascii="宋体" w:hAnsi="宋体" w:hint="eastAsia"/>
                <w:color w:val="000000"/>
                <w:sz w:val="21"/>
                <w:szCs w:val="21"/>
              </w:rPr>
              <w:t>：3</w:t>
            </w:r>
            <w:r w:rsidRPr="00DB56B1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4" w:type="dxa"/>
            <w:shd w:val="clear" w:color="auto" w:fill="auto"/>
          </w:tcPr>
          <w:p w14:paraId="1DE4D6F1" w14:textId="12F38DAC" w:rsidR="009371A9" w:rsidRPr="00DB56B1" w:rsidRDefault="009371A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56B1">
              <w:rPr>
                <w:rFonts w:ascii="宋体" w:hAnsi="宋体" w:hint="eastAsia"/>
                <w:sz w:val="21"/>
                <w:szCs w:val="21"/>
              </w:rPr>
              <w:t>生技部</w:t>
            </w:r>
            <w:r w:rsidR="00DB56B1" w:rsidRPr="00DB56B1">
              <w:rPr>
                <w:rFonts w:ascii="宋体" w:hAnsi="宋体" w:hint="eastAsia"/>
                <w:sz w:val="21"/>
                <w:szCs w:val="21"/>
              </w:rPr>
              <w:t>（含仓库）</w:t>
            </w:r>
          </w:p>
        </w:tc>
        <w:tc>
          <w:tcPr>
            <w:tcW w:w="3038" w:type="dxa"/>
            <w:shd w:val="clear" w:color="auto" w:fill="auto"/>
          </w:tcPr>
          <w:p w14:paraId="6F1695C4" w14:textId="6C2C6932" w:rsidR="009371A9" w:rsidRPr="00DB56B1" w:rsidRDefault="00806C83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56B1">
              <w:rPr>
                <w:rFonts w:ascii="宋体" w:hAnsi="宋体" w:hint="eastAsia"/>
                <w:sz w:val="21"/>
                <w:szCs w:val="21"/>
              </w:rPr>
              <w:t>岗位职责权限、</w:t>
            </w:r>
            <w:r>
              <w:rPr>
                <w:rFonts w:ascii="宋体" w:hAnsi="宋体" w:hint="eastAsia"/>
                <w:sz w:val="21"/>
                <w:szCs w:val="21"/>
              </w:rPr>
              <w:t>目标</w:t>
            </w:r>
            <w:r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基础设施</w:t>
            </w:r>
            <w:r w:rsidR="009371A9"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运行环境</w:t>
            </w:r>
            <w:r w:rsidR="009371A9"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产品实现的策划</w:t>
            </w:r>
            <w:r w:rsidR="009371A9"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设计开发</w:t>
            </w:r>
            <w:r w:rsidR="009371A9"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产品提供过程的控制</w:t>
            </w:r>
            <w:r w:rsidR="009371A9"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标识和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追溯性</w:t>
            </w:r>
            <w:r w:rsidR="009371A9"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防护</w:t>
            </w:r>
            <w:r w:rsidR="009371A9"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 w:rsidR="004F4929">
              <w:rPr>
                <w:rFonts w:ascii="宋体" w:hAnsi="宋体" w:hint="eastAsia"/>
                <w:sz w:val="21"/>
                <w:szCs w:val="21"/>
              </w:rPr>
              <w:t>变更的控制</w:t>
            </w:r>
          </w:p>
        </w:tc>
        <w:tc>
          <w:tcPr>
            <w:tcW w:w="2469" w:type="dxa"/>
            <w:shd w:val="clear" w:color="auto" w:fill="auto"/>
          </w:tcPr>
          <w:p w14:paraId="541D3E87" w14:textId="3E3A5706" w:rsidR="009371A9" w:rsidRPr="00DB56B1" w:rsidRDefault="00F466C2" w:rsidP="00F466C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B56B1">
              <w:rPr>
                <w:rFonts w:ascii="宋体" w:hAnsi="宋体" w:hint="eastAsia"/>
                <w:sz w:val="21"/>
                <w:szCs w:val="21"/>
              </w:rPr>
              <w:t>QMS</w:t>
            </w:r>
            <w:r w:rsidRPr="00DB56B1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 w:rsidR="009371A9" w:rsidRPr="00DB56B1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Pr="00DB56B1">
              <w:rPr>
                <w:rFonts w:ascii="宋体" w:hAnsi="宋体" w:cs="Arial"/>
                <w:sz w:val="21"/>
                <w:szCs w:val="21"/>
              </w:rPr>
              <w:t>5.3</w:t>
            </w:r>
            <w:r w:rsidRPr="00DB56B1">
              <w:rPr>
                <w:rFonts w:ascii="宋体" w:hAnsi="宋体" w:cs="Arial" w:hint="eastAsia"/>
                <w:sz w:val="21"/>
                <w:szCs w:val="21"/>
              </w:rPr>
              <w:t>，6</w:t>
            </w:r>
            <w:r w:rsidRPr="00DB56B1">
              <w:rPr>
                <w:rFonts w:ascii="宋体" w:hAnsi="宋体" w:cs="Arial"/>
                <w:sz w:val="21"/>
                <w:szCs w:val="21"/>
              </w:rPr>
              <w:t>.2</w:t>
            </w:r>
            <w:r w:rsidRPr="00DB56B1">
              <w:rPr>
                <w:rFonts w:ascii="宋体" w:hAnsi="宋体" w:cs="Arial" w:hint="eastAsia"/>
                <w:sz w:val="21"/>
                <w:szCs w:val="21"/>
              </w:rPr>
              <w:t>，7</w:t>
            </w:r>
            <w:r w:rsidRPr="00DB56B1">
              <w:rPr>
                <w:rFonts w:ascii="宋体" w:hAnsi="宋体" w:cs="Arial"/>
                <w:sz w:val="21"/>
                <w:szCs w:val="21"/>
              </w:rPr>
              <w:t>.1.3</w:t>
            </w:r>
            <w:r w:rsidRPr="00DB56B1">
              <w:rPr>
                <w:rFonts w:ascii="宋体" w:hAnsi="宋体" w:cs="Arial" w:hint="eastAsia"/>
                <w:sz w:val="21"/>
                <w:szCs w:val="21"/>
              </w:rPr>
              <w:t>，7</w:t>
            </w:r>
            <w:r w:rsidRPr="00DB56B1">
              <w:rPr>
                <w:rFonts w:ascii="宋体" w:hAnsi="宋体" w:cs="Arial"/>
                <w:sz w:val="21"/>
                <w:szCs w:val="21"/>
              </w:rPr>
              <w:t>.1.4</w:t>
            </w:r>
            <w:r w:rsidRPr="00DB56B1">
              <w:rPr>
                <w:rFonts w:ascii="宋体" w:hAnsi="宋体" w:cs="Arial" w:hint="eastAsia"/>
                <w:sz w:val="21"/>
                <w:szCs w:val="21"/>
              </w:rPr>
              <w:t>，8</w:t>
            </w:r>
            <w:r w:rsidRPr="00DB56B1">
              <w:rPr>
                <w:rFonts w:ascii="宋体" w:hAnsi="宋体" w:cs="Arial"/>
                <w:sz w:val="21"/>
                <w:szCs w:val="21"/>
              </w:rPr>
              <w:t>.1</w:t>
            </w:r>
            <w:r w:rsidRPr="00DB56B1">
              <w:rPr>
                <w:rFonts w:ascii="宋体" w:hAnsi="宋体" w:cs="Arial" w:hint="eastAsia"/>
                <w:sz w:val="21"/>
                <w:szCs w:val="21"/>
              </w:rPr>
              <w:t>，8</w:t>
            </w:r>
            <w:r w:rsidRPr="00DB56B1">
              <w:rPr>
                <w:rFonts w:ascii="宋体" w:hAnsi="宋体" w:cs="Arial"/>
                <w:sz w:val="21"/>
                <w:szCs w:val="21"/>
              </w:rPr>
              <w:t>.3</w:t>
            </w:r>
            <w:r w:rsidRPr="00DB56B1">
              <w:rPr>
                <w:rFonts w:ascii="宋体" w:hAnsi="宋体" w:cs="Arial" w:hint="eastAsia"/>
                <w:sz w:val="21"/>
                <w:szCs w:val="21"/>
              </w:rPr>
              <w:t>，8</w:t>
            </w:r>
            <w:r w:rsidRPr="00DB56B1">
              <w:rPr>
                <w:rFonts w:ascii="宋体" w:hAnsi="宋体" w:cs="Arial"/>
                <w:sz w:val="21"/>
                <w:szCs w:val="21"/>
              </w:rPr>
              <w:t>.5.1</w:t>
            </w:r>
            <w:r w:rsidRPr="00DB56B1"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="00C35B6C" w:rsidRPr="00DB56B1"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C35B6C" w:rsidRPr="00DB56B1">
              <w:rPr>
                <w:rFonts w:ascii="宋体" w:hAnsi="宋体" w:cs="Arial"/>
                <w:sz w:val="21"/>
                <w:szCs w:val="21"/>
              </w:rPr>
              <w:t>.5.2</w:t>
            </w:r>
            <w:r w:rsidR="00C35B6C" w:rsidRPr="00DB56B1">
              <w:rPr>
                <w:rFonts w:ascii="宋体" w:hAnsi="宋体" w:cs="Arial" w:hint="eastAsia"/>
                <w:sz w:val="21"/>
                <w:szCs w:val="21"/>
              </w:rPr>
              <w:t>，8</w:t>
            </w:r>
            <w:r w:rsidR="00C35B6C" w:rsidRPr="00DB56B1">
              <w:rPr>
                <w:rFonts w:ascii="宋体" w:hAnsi="宋体" w:cs="Arial"/>
                <w:sz w:val="21"/>
                <w:szCs w:val="21"/>
              </w:rPr>
              <w:t>.5.4</w:t>
            </w:r>
            <w:r w:rsidR="00C35B6C" w:rsidRPr="00DB56B1">
              <w:rPr>
                <w:rFonts w:ascii="宋体" w:hAnsi="宋体" w:cs="Arial" w:hint="eastAsia"/>
                <w:sz w:val="21"/>
                <w:szCs w:val="21"/>
              </w:rPr>
              <w:t>，8</w:t>
            </w:r>
            <w:r w:rsidR="00C35B6C" w:rsidRPr="00DB56B1">
              <w:rPr>
                <w:rFonts w:ascii="宋体" w:hAnsi="宋体" w:cs="Arial"/>
                <w:sz w:val="21"/>
                <w:szCs w:val="21"/>
              </w:rPr>
              <w:t>.5.6</w:t>
            </w:r>
            <w:r w:rsidR="00C35B6C" w:rsidRPr="00DB56B1"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00F4B0FD" w14:textId="5E3533D4" w:rsidR="009371A9" w:rsidRPr="00DB56B1" w:rsidRDefault="009371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56B1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DB56B1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9371A9" w14:paraId="7EB755A2" w14:textId="77777777" w:rsidTr="008B7A9F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AFEF5A8" w14:textId="77777777" w:rsidR="009371A9" w:rsidRDefault="009371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shd w:val="clear" w:color="auto" w:fill="auto"/>
          </w:tcPr>
          <w:p w14:paraId="22232EC3" w14:textId="44ED1C26" w:rsidR="009371A9" w:rsidRPr="00DB56B1" w:rsidRDefault="009371A9">
            <w:pPr>
              <w:snapToGrid w:val="0"/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 w:rsidRPr="00DB56B1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DB56B1">
              <w:rPr>
                <w:rFonts w:ascii="宋体" w:hAnsi="宋体"/>
                <w:color w:val="000000"/>
                <w:sz w:val="21"/>
                <w:szCs w:val="21"/>
              </w:rPr>
              <w:t>2</w:t>
            </w:r>
            <w:r w:rsidRPr="00DB56B1">
              <w:rPr>
                <w:rFonts w:ascii="宋体" w:hAnsi="宋体" w:hint="eastAsia"/>
                <w:color w:val="000000"/>
                <w:sz w:val="21"/>
                <w:szCs w:val="21"/>
              </w:rPr>
              <w:t>：3</w:t>
            </w:r>
            <w:r w:rsidRPr="00DB56B1">
              <w:rPr>
                <w:rFonts w:ascii="宋体" w:hAnsi="宋体"/>
                <w:color w:val="000000"/>
                <w:sz w:val="21"/>
                <w:szCs w:val="21"/>
              </w:rPr>
              <w:t>0-13</w:t>
            </w:r>
            <w:r w:rsidRPr="00DB56B1">
              <w:rPr>
                <w:rFonts w:ascii="宋体" w:hAnsi="宋体" w:hint="eastAsia"/>
                <w:color w:val="000000"/>
                <w:sz w:val="21"/>
                <w:szCs w:val="21"/>
              </w:rPr>
              <w:t>：</w:t>
            </w:r>
            <w:r w:rsidRPr="00DB56B1">
              <w:rPr>
                <w:rFonts w:ascii="宋体" w:hAnsi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044" w:type="dxa"/>
            <w:shd w:val="clear" w:color="auto" w:fill="auto"/>
          </w:tcPr>
          <w:p w14:paraId="3AC5A4B7" w14:textId="77777777" w:rsidR="009371A9" w:rsidRPr="00DB56B1" w:rsidRDefault="009371A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auto"/>
          </w:tcPr>
          <w:p w14:paraId="4B4CCAF5" w14:textId="0A02B1F4" w:rsidR="009371A9" w:rsidRPr="00DB56B1" w:rsidRDefault="009371A9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DB56B1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2469" w:type="dxa"/>
            <w:shd w:val="clear" w:color="auto" w:fill="auto"/>
          </w:tcPr>
          <w:p w14:paraId="5C1307F9" w14:textId="77777777" w:rsidR="009371A9" w:rsidRPr="00DB56B1" w:rsidRDefault="009371A9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6125B5AB" w14:textId="77777777" w:rsidR="009371A9" w:rsidRPr="00DB56B1" w:rsidRDefault="009371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9371A9" w14:paraId="6251DC21" w14:textId="77777777" w:rsidTr="008B7A9F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37FD0811" w14:textId="77777777" w:rsidR="009371A9" w:rsidRDefault="009371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</w:tcPr>
          <w:p w14:paraId="012B494C" w14:textId="656E672C" w:rsidR="009371A9" w:rsidRPr="00DB56B1" w:rsidRDefault="009371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56B1">
              <w:rPr>
                <w:rFonts w:ascii="宋体" w:hAnsi="宋体" w:hint="eastAsia"/>
                <w:color w:val="000000"/>
                <w:sz w:val="21"/>
                <w:szCs w:val="21"/>
              </w:rPr>
              <w:t>13:00</w:t>
            </w:r>
            <w:r w:rsidRPr="00DB56B1">
              <w:rPr>
                <w:rFonts w:ascii="宋体" w:hAnsi="宋体"/>
                <w:color w:val="000000"/>
                <w:sz w:val="21"/>
                <w:szCs w:val="21"/>
              </w:rPr>
              <w:t>-15</w:t>
            </w:r>
            <w:r w:rsidRPr="00DB56B1">
              <w:rPr>
                <w:rFonts w:ascii="宋体" w:hAnsi="宋体" w:hint="eastAsia"/>
                <w:color w:val="000000"/>
                <w:sz w:val="21"/>
                <w:szCs w:val="21"/>
              </w:rPr>
              <w:t>：0</w:t>
            </w:r>
            <w:r w:rsidRPr="00DB56B1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74A7A945" w14:textId="1AD3E175" w:rsidR="009371A9" w:rsidRPr="00DB56B1" w:rsidRDefault="009371A9">
            <w:pPr>
              <w:rPr>
                <w:rFonts w:ascii="宋体" w:hAnsi="宋体"/>
                <w:sz w:val="21"/>
                <w:szCs w:val="21"/>
              </w:rPr>
            </w:pPr>
            <w:r w:rsidRPr="00DB56B1"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auto"/>
          </w:tcPr>
          <w:p w14:paraId="5F15B2E7" w14:textId="5CF98D4E" w:rsidR="009371A9" w:rsidRPr="00DB56B1" w:rsidRDefault="004F492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56B1">
              <w:rPr>
                <w:rFonts w:ascii="宋体" w:hAnsi="宋体" w:hint="eastAsia"/>
                <w:sz w:val="21"/>
                <w:szCs w:val="21"/>
              </w:rPr>
              <w:t>岗位职责权限、</w:t>
            </w:r>
            <w:r>
              <w:rPr>
                <w:rFonts w:ascii="宋体" w:hAnsi="宋体" w:hint="eastAsia"/>
                <w:sz w:val="21"/>
                <w:szCs w:val="21"/>
              </w:rPr>
              <w:t>目标</w:t>
            </w:r>
            <w:r w:rsidR="009371A9"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监视测量资源</w:t>
            </w:r>
            <w:r w:rsidR="009371A9"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放行</w:t>
            </w:r>
            <w:r w:rsidR="009371A9"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不合格输出控制</w:t>
            </w:r>
            <w:r w:rsidR="009371A9"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分析和评价</w:t>
            </w:r>
            <w:r w:rsidR="009371A9"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不符合和纠正措施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</w:tcPr>
          <w:p w14:paraId="03B847CE" w14:textId="558A81C6" w:rsidR="009371A9" w:rsidRPr="00DB56B1" w:rsidRDefault="009371A9" w:rsidP="00C35B6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B56B1">
              <w:rPr>
                <w:rFonts w:ascii="宋体" w:hAnsi="宋体" w:cs="Arial" w:hint="eastAsia"/>
                <w:sz w:val="21"/>
                <w:szCs w:val="21"/>
              </w:rPr>
              <w:t>QMS:</w:t>
            </w:r>
            <w:r w:rsidR="00C35B6C" w:rsidRPr="00DB56B1">
              <w:rPr>
                <w:rFonts w:ascii="宋体" w:hAnsi="宋体"/>
                <w:sz w:val="21"/>
                <w:szCs w:val="21"/>
              </w:rPr>
              <w:t>5.3</w:t>
            </w:r>
            <w:r w:rsidR="00C35B6C" w:rsidRPr="00DB56B1">
              <w:rPr>
                <w:rFonts w:ascii="宋体" w:hAnsi="宋体" w:hint="eastAsia"/>
                <w:sz w:val="21"/>
                <w:szCs w:val="21"/>
              </w:rPr>
              <w:t>，6</w:t>
            </w:r>
            <w:r w:rsidR="00C35B6C" w:rsidRPr="00DB56B1">
              <w:rPr>
                <w:rFonts w:ascii="宋体" w:hAnsi="宋体"/>
                <w:sz w:val="21"/>
                <w:szCs w:val="21"/>
              </w:rPr>
              <w:t>.2</w:t>
            </w:r>
            <w:r w:rsidR="00C35B6C" w:rsidRPr="00DB56B1">
              <w:rPr>
                <w:rFonts w:ascii="宋体" w:hAnsi="宋体" w:hint="eastAsia"/>
                <w:sz w:val="21"/>
                <w:szCs w:val="21"/>
              </w:rPr>
              <w:t>，7</w:t>
            </w:r>
            <w:r w:rsidR="00C35B6C" w:rsidRPr="00DB56B1">
              <w:rPr>
                <w:rFonts w:ascii="宋体" w:hAnsi="宋体"/>
                <w:sz w:val="21"/>
                <w:szCs w:val="21"/>
              </w:rPr>
              <w:t>.1.5</w:t>
            </w:r>
            <w:r w:rsidR="00C35B6C" w:rsidRPr="00DB56B1">
              <w:rPr>
                <w:rFonts w:ascii="宋体" w:hAnsi="宋体" w:hint="eastAsia"/>
                <w:sz w:val="21"/>
                <w:szCs w:val="21"/>
              </w:rPr>
              <w:t>，8</w:t>
            </w:r>
            <w:r w:rsidR="00C35B6C" w:rsidRPr="00DB56B1">
              <w:rPr>
                <w:rFonts w:ascii="宋体" w:hAnsi="宋体"/>
                <w:sz w:val="21"/>
                <w:szCs w:val="21"/>
              </w:rPr>
              <w:t>.6</w:t>
            </w:r>
            <w:r w:rsidR="00C35B6C" w:rsidRPr="00DB56B1">
              <w:rPr>
                <w:rFonts w:ascii="宋体" w:hAnsi="宋体" w:hint="eastAsia"/>
                <w:sz w:val="21"/>
                <w:szCs w:val="21"/>
              </w:rPr>
              <w:t>，8</w:t>
            </w:r>
            <w:r w:rsidR="00C35B6C" w:rsidRPr="00DB56B1">
              <w:rPr>
                <w:rFonts w:ascii="宋体" w:hAnsi="宋体"/>
                <w:sz w:val="21"/>
                <w:szCs w:val="21"/>
              </w:rPr>
              <w:t>.7</w:t>
            </w:r>
            <w:r w:rsidR="00C35B6C" w:rsidRPr="00DB56B1">
              <w:rPr>
                <w:rFonts w:ascii="宋体" w:hAnsi="宋体" w:hint="eastAsia"/>
                <w:sz w:val="21"/>
                <w:szCs w:val="21"/>
              </w:rPr>
              <w:t>，</w:t>
            </w:r>
            <w:r w:rsidR="00A61548" w:rsidRPr="00DB56B1">
              <w:rPr>
                <w:rFonts w:ascii="宋体" w:hAnsi="宋体" w:hint="eastAsia"/>
                <w:sz w:val="21"/>
                <w:szCs w:val="21"/>
              </w:rPr>
              <w:t>1</w:t>
            </w:r>
            <w:r w:rsidR="00A61548" w:rsidRPr="00DB56B1">
              <w:rPr>
                <w:rFonts w:ascii="宋体" w:hAnsi="宋体"/>
                <w:sz w:val="21"/>
                <w:szCs w:val="21"/>
              </w:rPr>
              <w:t>0.2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75AC3" w14:textId="3C8C4390" w:rsidR="009371A9" w:rsidRPr="00DB56B1" w:rsidRDefault="009371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56B1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DB56B1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9371A9" w14:paraId="0B4FF122" w14:textId="77777777" w:rsidTr="008B7A9F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976D067" w14:textId="77777777" w:rsidR="009371A9" w:rsidRDefault="009371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shd w:val="clear" w:color="auto" w:fill="auto"/>
          </w:tcPr>
          <w:p w14:paraId="5E25E744" w14:textId="25E24263" w:rsidR="009371A9" w:rsidRPr="00DB56B1" w:rsidRDefault="009371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56B1">
              <w:rPr>
                <w:rFonts w:ascii="宋体" w:hAnsi="宋体" w:hint="eastAsia"/>
                <w:sz w:val="21"/>
                <w:szCs w:val="21"/>
              </w:rPr>
              <w:t>1</w:t>
            </w:r>
            <w:r w:rsidRPr="00DB56B1">
              <w:rPr>
                <w:rFonts w:ascii="宋体" w:hAnsi="宋体"/>
                <w:sz w:val="21"/>
                <w:szCs w:val="21"/>
              </w:rPr>
              <w:t>5</w:t>
            </w:r>
            <w:r w:rsidRPr="00DB56B1">
              <w:rPr>
                <w:rFonts w:ascii="宋体" w:hAnsi="宋体" w:hint="eastAsia"/>
                <w:sz w:val="21"/>
                <w:szCs w:val="21"/>
              </w:rPr>
              <w:t>:</w:t>
            </w:r>
            <w:r w:rsidRPr="00DB56B1">
              <w:rPr>
                <w:rFonts w:ascii="宋体" w:hAnsi="宋体"/>
                <w:sz w:val="21"/>
                <w:szCs w:val="21"/>
              </w:rPr>
              <w:t>0</w:t>
            </w:r>
            <w:r w:rsidRPr="00DB56B1">
              <w:rPr>
                <w:rFonts w:ascii="宋体" w:hAnsi="宋体" w:hint="eastAsia"/>
                <w:sz w:val="21"/>
                <w:szCs w:val="21"/>
              </w:rPr>
              <w:t>0</w:t>
            </w:r>
            <w:r w:rsidRPr="00DB56B1">
              <w:rPr>
                <w:rFonts w:ascii="宋体" w:hAnsi="宋体"/>
                <w:sz w:val="21"/>
                <w:szCs w:val="21"/>
              </w:rPr>
              <w:t>-17</w:t>
            </w:r>
            <w:r w:rsidRPr="00DB56B1">
              <w:rPr>
                <w:rFonts w:ascii="宋体" w:hAnsi="宋体" w:hint="eastAsia"/>
                <w:sz w:val="21"/>
                <w:szCs w:val="21"/>
              </w:rPr>
              <w:t>：0</w:t>
            </w:r>
            <w:r w:rsidRPr="00DB56B1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1044" w:type="dxa"/>
            <w:shd w:val="clear" w:color="auto" w:fill="auto"/>
          </w:tcPr>
          <w:p w14:paraId="6F26129D" w14:textId="62C88723" w:rsidR="009371A9" w:rsidRPr="00DB56B1" w:rsidRDefault="009371A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B56B1"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auto"/>
          </w:tcPr>
          <w:p w14:paraId="22A4F4FE" w14:textId="399FD85B" w:rsidR="009371A9" w:rsidRPr="00DB56B1" w:rsidRDefault="004F492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B56B1">
              <w:rPr>
                <w:rFonts w:ascii="宋体" w:hAnsi="宋体" w:hint="eastAsia"/>
                <w:sz w:val="21"/>
                <w:szCs w:val="21"/>
              </w:rPr>
              <w:t>岗位职责权限、</w:t>
            </w:r>
            <w:r>
              <w:rPr>
                <w:rFonts w:ascii="宋体" w:hAnsi="宋体" w:hint="eastAsia"/>
                <w:sz w:val="21"/>
                <w:szCs w:val="21"/>
              </w:rPr>
              <w:t>目标</w:t>
            </w:r>
            <w:r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产品和服务的要求</w:t>
            </w:r>
            <w:r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外部提供过程产品和服务的控制</w:t>
            </w:r>
            <w:r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顾客或外部供方的财产</w:t>
            </w:r>
            <w:r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交付后的活动</w:t>
            </w:r>
            <w:r w:rsidRPr="00DB56B1"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顾客满意</w:t>
            </w:r>
          </w:p>
        </w:tc>
        <w:tc>
          <w:tcPr>
            <w:tcW w:w="2469" w:type="dxa"/>
            <w:shd w:val="clear" w:color="auto" w:fill="auto"/>
          </w:tcPr>
          <w:p w14:paraId="2D5773BD" w14:textId="3E15FD14" w:rsidR="009371A9" w:rsidRPr="00DB56B1" w:rsidRDefault="00C35B6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B56B1">
              <w:rPr>
                <w:rFonts w:ascii="宋体" w:hAnsi="宋体" w:cs="Arial" w:hint="eastAsia"/>
                <w:sz w:val="21"/>
                <w:szCs w:val="21"/>
              </w:rPr>
              <w:t>QMS:</w:t>
            </w:r>
            <w:r w:rsidRPr="00DB56B1">
              <w:rPr>
                <w:rFonts w:ascii="宋体" w:hAnsi="宋体" w:cs="Arial"/>
                <w:sz w:val="21"/>
                <w:szCs w:val="21"/>
              </w:rPr>
              <w:t>5.3</w:t>
            </w:r>
            <w:r w:rsidRPr="00DB56B1">
              <w:rPr>
                <w:rFonts w:ascii="宋体" w:hAnsi="宋体" w:cs="Arial" w:hint="eastAsia"/>
                <w:sz w:val="21"/>
                <w:szCs w:val="21"/>
              </w:rPr>
              <w:t>，6</w:t>
            </w:r>
            <w:r w:rsidRPr="00DB56B1">
              <w:rPr>
                <w:rFonts w:ascii="宋体" w:hAnsi="宋体" w:cs="Arial"/>
                <w:sz w:val="21"/>
                <w:szCs w:val="21"/>
              </w:rPr>
              <w:t>.2</w:t>
            </w:r>
            <w:r w:rsidRPr="00DB56B1">
              <w:rPr>
                <w:rFonts w:ascii="宋体" w:hAnsi="宋体" w:cs="Arial" w:hint="eastAsia"/>
                <w:sz w:val="21"/>
                <w:szCs w:val="21"/>
              </w:rPr>
              <w:t>，8</w:t>
            </w:r>
            <w:r w:rsidRPr="00DB56B1">
              <w:rPr>
                <w:rFonts w:ascii="宋体" w:hAnsi="宋体" w:cs="Arial"/>
                <w:sz w:val="21"/>
                <w:szCs w:val="21"/>
              </w:rPr>
              <w:t>.2</w:t>
            </w:r>
            <w:r w:rsidRPr="00DB56B1">
              <w:rPr>
                <w:rFonts w:ascii="宋体" w:hAnsi="宋体" w:cs="Arial" w:hint="eastAsia"/>
                <w:sz w:val="21"/>
                <w:szCs w:val="21"/>
              </w:rPr>
              <w:t>，8</w:t>
            </w:r>
            <w:r w:rsidRPr="00DB56B1">
              <w:rPr>
                <w:rFonts w:ascii="宋体" w:hAnsi="宋体" w:cs="Arial"/>
                <w:sz w:val="21"/>
                <w:szCs w:val="21"/>
              </w:rPr>
              <w:t>.4</w:t>
            </w:r>
            <w:r w:rsidRPr="00DB56B1">
              <w:rPr>
                <w:rFonts w:ascii="宋体" w:hAnsi="宋体" w:cs="Arial" w:hint="eastAsia"/>
                <w:sz w:val="21"/>
                <w:szCs w:val="21"/>
              </w:rPr>
              <w:t>，8</w:t>
            </w:r>
            <w:r w:rsidRPr="00DB56B1">
              <w:rPr>
                <w:rFonts w:ascii="宋体" w:hAnsi="宋体" w:cs="Arial"/>
                <w:sz w:val="21"/>
                <w:szCs w:val="21"/>
              </w:rPr>
              <w:t>.5.3</w:t>
            </w:r>
            <w:r w:rsidRPr="00DB56B1">
              <w:rPr>
                <w:rFonts w:ascii="宋体" w:hAnsi="宋体" w:cs="Arial" w:hint="eastAsia"/>
                <w:sz w:val="21"/>
                <w:szCs w:val="21"/>
              </w:rPr>
              <w:t>，8</w:t>
            </w:r>
            <w:r w:rsidRPr="00DB56B1">
              <w:rPr>
                <w:rFonts w:ascii="宋体" w:hAnsi="宋体" w:cs="Arial"/>
                <w:sz w:val="21"/>
                <w:szCs w:val="21"/>
              </w:rPr>
              <w:t>.5.5</w:t>
            </w:r>
            <w:r w:rsidRPr="00DB56B1"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="00A61548" w:rsidRPr="00DB56B1"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A61548" w:rsidRPr="00DB56B1">
              <w:rPr>
                <w:rFonts w:ascii="宋体" w:hAnsi="宋体" w:cs="Arial"/>
                <w:sz w:val="21"/>
                <w:szCs w:val="21"/>
              </w:rPr>
              <w:t>.1.2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0EFFEDBC" w14:textId="035DE6F8" w:rsidR="009371A9" w:rsidRPr="00DB56B1" w:rsidRDefault="009A7F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56B1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DB56B1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9371A9" w14:paraId="2605C97E" w14:textId="77777777" w:rsidTr="008B7A9F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4E262CC" w14:textId="77777777" w:rsidR="009371A9" w:rsidRDefault="009371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shd w:val="clear" w:color="auto" w:fill="auto"/>
          </w:tcPr>
          <w:p w14:paraId="4BF4DD7D" w14:textId="6DD99985" w:rsidR="009371A9" w:rsidRPr="00DB56B1" w:rsidRDefault="009371A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DB56B1">
              <w:rPr>
                <w:rFonts w:ascii="宋体" w:hAnsi="宋体" w:hint="eastAsia"/>
                <w:sz w:val="21"/>
                <w:szCs w:val="21"/>
              </w:rPr>
              <w:t>17</w:t>
            </w:r>
            <w:r w:rsidRPr="00DB56B1">
              <w:rPr>
                <w:rFonts w:ascii="宋体" w:hAnsi="宋体"/>
                <w:sz w:val="21"/>
                <w:szCs w:val="21"/>
              </w:rPr>
              <w:t>:</w:t>
            </w:r>
            <w:r w:rsidRPr="00DB56B1">
              <w:rPr>
                <w:rFonts w:ascii="宋体" w:hAnsi="宋体" w:hint="eastAsia"/>
                <w:sz w:val="21"/>
                <w:szCs w:val="21"/>
              </w:rPr>
              <w:t>00</w:t>
            </w:r>
            <w:r w:rsidRPr="00DB56B1">
              <w:rPr>
                <w:rFonts w:ascii="宋体" w:hAnsi="宋体"/>
                <w:sz w:val="21"/>
                <w:szCs w:val="21"/>
              </w:rPr>
              <w:t>-17</w:t>
            </w:r>
            <w:r w:rsidRPr="00DB56B1">
              <w:rPr>
                <w:rFonts w:ascii="宋体" w:hAnsi="宋体" w:hint="eastAsia"/>
                <w:sz w:val="21"/>
                <w:szCs w:val="21"/>
              </w:rPr>
              <w:t>：3</w:t>
            </w:r>
            <w:r w:rsidRPr="00DB56B1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1044" w:type="dxa"/>
            <w:shd w:val="clear" w:color="auto" w:fill="auto"/>
          </w:tcPr>
          <w:p w14:paraId="0BE1D2CA" w14:textId="6C1E55A5" w:rsidR="009371A9" w:rsidRPr="00DB56B1" w:rsidRDefault="009371A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auto"/>
          </w:tcPr>
          <w:p w14:paraId="716042B5" w14:textId="1092C96E" w:rsidR="009371A9" w:rsidRPr="00DB56B1" w:rsidRDefault="009371A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B56B1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469" w:type="dxa"/>
            <w:shd w:val="clear" w:color="auto" w:fill="auto"/>
          </w:tcPr>
          <w:p w14:paraId="14EC03DB" w14:textId="77777777" w:rsidR="009371A9" w:rsidRPr="00DB56B1" w:rsidRDefault="009371A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3D5CA3D4" w14:textId="2583F9C3" w:rsidR="009371A9" w:rsidRPr="00DB56B1" w:rsidRDefault="009371A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56B1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DB56B1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</w:tbl>
    <w:p w14:paraId="2B332F3F" w14:textId="77777777" w:rsidR="00A62166" w:rsidRDefault="00000000"/>
    <w:p w14:paraId="65A83EDA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2802F8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AAC0AF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052D4CB3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5E4248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0C59C11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6A503EF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238CF78E" w14:textId="77777777" w:rsidR="00A62166" w:rsidRDefault="00000000"/>
    <w:p w14:paraId="7201CA4A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94F07" w14:textId="77777777" w:rsidR="00DC524A" w:rsidRDefault="00DC524A">
      <w:r>
        <w:separator/>
      </w:r>
    </w:p>
  </w:endnote>
  <w:endnote w:type="continuationSeparator" w:id="0">
    <w:p w14:paraId="42353659" w14:textId="77777777" w:rsidR="00DC524A" w:rsidRDefault="00DC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BBB97" w14:textId="77777777" w:rsidR="00DC524A" w:rsidRDefault="00DC524A">
      <w:r>
        <w:separator/>
      </w:r>
    </w:p>
  </w:footnote>
  <w:footnote w:type="continuationSeparator" w:id="0">
    <w:p w14:paraId="63C7547A" w14:textId="77777777" w:rsidR="00DC524A" w:rsidRDefault="00DC5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62ED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EF3E045" wp14:editId="5CEF77CE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9D3F14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02DC09A9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0D2E6EF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40352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BF5"/>
    <w:rsid w:val="000762DF"/>
    <w:rsid w:val="001605C1"/>
    <w:rsid w:val="001A6EC8"/>
    <w:rsid w:val="001F31D2"/>
    <w:rsid w:val="0033002B"/>
    <w:rsid w:val="00332F77"/>
    <w:rsid w:val="004062E3"/>
    <w:rsid w:val="00491B1B"/>
    <w:rsid w:val="004F4929"/>
    <w:rsid w:val="00521F5F"/>
    <w:rsid w:val="00566BF5"/>
    <w:rsid w:val="005B0D62"/>
    <w:rsid w:val="006D7FC1"/>
    <w:rsid w:val="00806C83"/>
    <w:rsid w:val="0088593A"/>
    <w:rsid w:val="008B7A9F"/>
    <w:rsid w:val="009371A9"/>
    <w:rsid w:val="009A7F9A"/>
    <w:rsid w:val="009C5F23"/>
    <w:rsid w:val="00A61548"/>
    <w:rsid w:val="00B34888"/>
    <w:rsid w:val="00B550C5"/>
    <w:rsid w:val="00C35B6C"/>
    <w:rsid w:val="00D975DB"/>
    <w:rsid w:val="00DB56B1"/>
    <w:rsid w:val="00DC524A"/>
    <w:rsid w:val="00E9084B"/>
    <w:rsid w:val="00F4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0C7B376"/>
  <w15:docId w15:val="{5F3DB458-ECA8-4859-B9B5-364E81D2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400</Words>
  <Characters>2284</Characters>
  <Application>Microsoft Office Word</Application>
  <DocSecurity>0</DocSecurity>
  <Lines>19</Lines>
  <Paragraphs>5</Paragraphs>
  <ScaleCrop>false</ScaleCrop>
  <Company>微软中国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80</cp:revision>
  <dcterms:created xsi:type="dcterms:W3CDTF">2015-06-17T14:31:00Z</dcterms:created>
  <dcterms:modified xsi:type="dcterms:W3CDTF">2022-09-21T12:06:00Z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