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福建颖华光电科技有限公司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福建省泉州市晋江市罗山街道福埔社区福兴西路罗山段28号金锭慈善大厦2楼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生产地址：福建省泉州市晋江市龙湖镇陈店村恒宇工业区内； 经营地址：福建省泉州市晋江市罗山街道许坑社区/委托加工地址：福建省泉州市晋江市龙湖镇陈店村恒宇工业区内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洪香香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0595-82991515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qshshan@qq.com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0626-2022-QEO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Q：显示屏配件（导光板和扩散板）的委托加工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E：显示屏配件（导光板和扩散板）的委托加工所涉及场所的相关环境管理活动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O：显示屏配件（导光板和扩散板）的委托加工所涉及场所的相关职业健康安全管理活动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Q：19.01.01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E：19.01.01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O：19.01.01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2022年09月21日 下午至2022年09月24日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3.0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徐凯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ISC-JSZJ-571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ISC-JSZJ-571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ISC-JSZJ-571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厦门万汇达电子科技有限公司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Q:19.01.01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E:19.01.01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O:19.01.01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13401602250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