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2786380</wp:posOffset>
                  </wp:positionH>
                  <wp:positionV relativeFrom="paragraph">
                    <wp:posOffset>60325</wp:posOffset>
                  </wp:positionV>
                  <wp:extent cx="767715" cy="462915"/>
                  <wp:effectExtent l="0" t="0" r="13335" b="13335"/>
                  <wp:wrapNone/>
                  <wp:docPr id="3"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67715" cy="462915"/>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15875</wp:posOffset>
                  </wp:positionV>
                  <wp:extent cx="1063625" cy="459740"/>
                  <wp:effectExtent l="0" t="0" r="3175" b="16510"/>
                  <wp:wrapNone/>
                  <wp:docPr id="1" name="图片 1"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曾赣琳"/>
                          <pic:cNvPicPr>
                            <a:picLocks noChangeAspect="1"/>
                          </pic:cNvPicPr>
                        </pic:nvPicPr>
                        <pic:blipFill>
                          <a:blip r:embed="rId11">
                            <a:lum contrast="12000"/>
                          </a:blip>
                          <a:stretch>
                            <a:fillRect/>
                          </a:stretch>
                        </pic:blipFill>
                        <pic:spPr>
                          <a:xfrm>
                            <a:off x="0" y="0"/>
                            <a:ext cx="1063625" cy="4597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7064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2022-09-20T04:04:31Z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