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0953-2021-Q-2022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廊坊特滤达过滤器材有限公司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9"/>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廊坊特滤达过滤器材有限公司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固安县温泉休闲商务产业园区</w:t>
            </w:r>
            <w:bookmarkEnd w:id="6"/>
          </w:p>
        </w:tc>
        <w:tc>
          <w:tcPr>
            <w:tcW w:w="1242" w:type="dxa"/>
            <w:vMerge w:val="restart"/>
            <w:vAlign w:val="center"/>
          </w:tcPr>
          <w:p>
            <w:r>
              <w:rPr>
                <w:rFonts w:hint="eastAsia"/>
              </w:rPr>
              <w:t>邮编</w:t>
            </w:r>
          </w:p>
        </w:tc>
        <w:tc>
          <w:tcPr>
            <w:tcW w:w="1771" w:type="dxa"/>
          </w:tcPr>
          <w:p>
            <w:bookmarkStart w:id="7" w:name="注册邮编"/>
            <w:r>
              <w:t>065500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固安县温泉休闲商务产业园区</w:t>
            </w:r>
            <w:bookmarkEnd w:id="8"/>
          </w:p>
        </w:tc>
        <w:tc>
          <w:tcPr>
            <w:tcW w:w="1242" w:type="dxa"/>
            <w:vMerge w:val="continue"/>
            <w:vAlign w:val="center"/>
          </w:tcPr>
          <w:p/>
        </w:tc>
        <w:tc>
          <w:tcPr>
            <w:tcW w:w="1771" w:type="dxa"/>
          </w:tcPr>
          <w:p>
            <w:bookmarkStart w:id="9" w:name="办公邮编"/>
            <w:r>
              <w:t>065500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张海</w:t>
            </w:r>
            <w:bookmarkEnd w:id="10"/>
          </w:p>
        </w:tc>
        <w:tc>
          <w:tcPr>
            <w:tcW w:w="1313" w:type="dxa"/>
            <w:vAlign w:val="center"/>
          </w:tcPr>
          <w:p>
            <w:r>
              <w:rPr>
                <w:rFonts w:hint="eastAsia"/>
              </w:rPr>
              <w:t>电话.</w:t>
            </w:r>
          </w:p>
        </w:tc>
        <w:tc>
          <w:tcPr>
            <w:tcW w:w="2180" w:type="dxa"/>
            <w:vAlign w:val="center"/>
          </w:tcPr>
          <w:p>
            <w:bookmarkStart w:id="11" w:name="联系人电话"/>
            <w:r>
              <w:t>13930609232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张海</w:t>
            </w:r>
            <w:bookmarkEnd w:id="13"/>
          </w:p>
        </w:tc>
        <w:tc>
          <w:tcPr>
            <w:tcW w:w="1313" w:type="dxa"/>
            <w:vAlign w:val="center"/>
          </w:tcPr>
          <w:p>
            <w:r>
              <w:rPr>
                <w:rFonts w:hint="eastAsia"/>
              </w:rPr>
              <w:t>管理者代表</w:t>
            </w:r>
          </w:p>
        </w:tc>
        <w:tc>
          <w:tcPr>
            <w:tcW w:w="2180" w:type="dxa"/>
          </w:tcPr>
          <w:p>
            <w:bookmarkStart w:id="14" w:name="管理者代表"/>
            <w:r>
              <w:t>韩芳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排纸-断块-上加条-捆扎-装网-扣上端盖-等待烘干-扣下端盖-烘干-装螺纹盖板密封圈-              装外壳弹簧-咬口-喷粉</w:t>
            </w:r>
            <w:r>
              <w:rPr>
                <w:rFonts w:hint="eastAsia"/>
                <w:lang w:val="en-US" w:eastAsia="zh-CN"/>
              </w:rPr>
              <w:t>-检验-包装</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2022年09月09日 上午至2022年09月09日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lang w:val="de-DE"/>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一</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固安县温泉休闲商务产业园区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音频</w:t>
            </w:r>
            <w:r>
              <w:rPr>
                <w:rFonts w:hint="eastAsia"/>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滤清器、过滤器的生产、销售</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18.02.06</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14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9</w:t>
            </w:r>
            <w:r>
              <w:rPr>
                <w:rFonts w:hint="eastAsia"/>
              </w:rPr>
              <w:t>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廊坊特滤达过滤器材有限公司</w:t>
            </w:r>
          </w:p>
          <w:p>
            <w:pPr>
              <w:pStyle w:val="11"/>
              <w:rPr>
                <w:lang w:val="de-DE" w:eastAsia="ja-JP"/>
              </w:rPr>
            </w:pPr>
            <w:r>
              <w:rPr>
                <w:rFonts w:asciiTheme="minorEastAsia" w:hAnsiTheme="minorEastAsia" w:eastAsiaTheme="minorEastAsia"/>
                <w:sz w:val="20"/>
              </w:rPr>
              <w:t>固安县温泉休闲商务产业园区</w:t>
            </w:r>
          </w:p>
        </w:tc>
        <w:tc>
          <w:tcPr>
            <w:tcW w:w="2267" w:type="dxa"/>
          </w:tcPr>
          <w:p>
            <w:pPr>
              <w:rPr>
                <w:lang w:val="de-DE" w:eastAsia="ja-JP"/>
              </w:rPr>
            </w:pPr>
            <w:r>
              <w:rPr>
                <w:rFonts w:asciiTheme="minorEastAsia" w:hAnsiTheme="minorEastAsia" w:eastAsiaTheme="minorEastAsia"/>
                <w:sz w:val="20"/>
              </w:rPr>
              <w:t>固安县温泉休闲商务产业园区</w:t>
            </w:r>
          </w:p>
        </w:tc>
        <w:tc>
          <w:tcPr>
            <w:tcW w:w="571" w:type="dxa"/>
            <w:vAlign w:val="center"/>
          </w:tcPr>
          <w:p>
            <w:pPr>
              <w:rPr>
                <w:rFonts w:hint="eastAsia" w:eastAsia="宋体"/>
                <w:lang w:val="en-US" w:eastAsia="zh-CN"/>
              </w:rPr>
            </w:pPr>
            <w:r>
              <w:rPr>
                <w:rFonts w:hint="eastAsia"/>
                <w:lang w:val="en-US" w:eastAsia="zh-CN"/>
              </w:rPr>
              <w:t>25</w:t>
            </w:r>
          </w:p>
        </w:tc>
        <w:tc>
          <w:tcPr>
            <w:tcW w:w="2803" w:type="dxa"/>
            <w:vAlign w:val="center"/>
          </w:tcPr>
          <w:p>
            <w:pPr>
              <w:rPr>
                <w:lang w:eastAsia="ja-JP"/>
              </w:rPr>
            </w:pPr>
            <w:r>
              <w:rPr>
                <w:sz w:val="20"/>
              </w:rPr>
              <w:t>滤清器、过滤器的生产、销售</w:t>
            </w:r>
          </w:p>
        </w:tc>
        <w:tc>
          <w:tcPr>
            <w:tcW w:w="669" w:type="dxa"/>
            <w:vAlign w:val="center"/>
          </w:tcPr>
          <w:p>
            <w:pPr>
              <w:rPr>
                <w:lang w:eastAsia="ja-JP"/>
              </w:rPr>
            </w:pPr>
            <w:r>
              <w:rPr>
                <w:rFonts w:hint="eastAsia"/>
                <w:lang w:val="de-DE"/>
              </w:rPr>
              <w:t>GB/T19001-2016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2022-N1QMS-2244880</w:t>
            </w:r>
          </w:p>
        </w:tc>
        <w:tc>
          <w:tcPr>
            <w:tcW w:w="2179" w:type="dxa"/>
            <w:vAlign w:val="center"/>
          </w:tcPr>
          <w:p>
            <w:r>
              <w:t>18.02.06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1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9"/>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楷体" w:hAnsi="楷体" w:eastAsia="楷体" w:cs="楷体"/>
                <w:sz w:val="21"/>
                <w:szCs w:val="21"/>
                <w:lang w:val="en-US" w:eastAsia="zh-CN"/>
              </w:rPr>
              <w:t>初审</w:t>
            </w:r>
            <w:r>
              <w:rPr>
                <w:rFonts w:hint="eastAsia" w:ascii="楷体" w:hAnsi="楷体" w:eastAsia="楷体" w:cs="楷体"/>
                <w:sz w:val="21"/>
                <w:szCs w:val="21"/>
              </w:rPr>
              <w:t>问题验证：</w:t>
            </w:r>
            <w:r>
              <w:rPr>
                <w:rFonts w:hint="eastAsia" w:ascii="楷体" w:hAnsi="楷体" w:eastAsia="楷体" w:cs="楷体"/>
                <w:sz w:val="21"/>
                <w:szCs w:val="21"/>
                <w:lang w:val="en-US" w:eastAsia="zh-CN"/>
              </w:rPr>
              <w:t>初次审核发现1项不符合，分布在8.4条款，企业针对该不符合项，采取了纠正措施，经验证纠正措施有效，且本次远程审核未发现类似问题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bl>
    <w:tbl>
      <w:tblPr>
        <w:tblStyle w:val="9"/>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eastAsia="宋体" w:cs="宋体"/>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704850" cy="2540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04850" cy="25400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2022.9.9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rFonts w:hint="eastAsia" w:eastAsia="微软雅黑"/>
          <w:lang w:val="en-US" w:eastAsia="zh-CN"/>
        </w:rPr>
        <w:t xml:space="preserve"> </w:t>
      </w:r>
      <w:r>
        <w:rPr>
          <w:shd w:val="clear" w:color="FFFFFF" w:fill="D9D9D9"/>
        </w:rPr>
        <w:t>附件ISO 9001:2015 (若不是ISO 9001:2015审核请删除)</w:t>
      </w:r>
    </w:p>
    <w:tbl>
      <w:tblPr>
        <w:tblStyle w:val="1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tabs>
                <w:tab w:val="left" w:pos="630"/>
              </w:tabs>
              <w:spacing w:line="440" w:lineRule="exact"/>
              <w:jc w:val="both"/>
              <w:rPr>
                <w:rFonts w:hint="eastAsia" w:ascii="楷体" w:hAnsi="楷体" w:eastAsia="楷体" w:cs="楷体"/>
                <w:b w:val="0"/>
                <w:bCs w:val="0"/>
                <w:sz w:val="21"/>
                <w:szCs w:val="21"/>
                <w:u w:val="none"/>
              </w:rPr>
            </w:pPr>
            <w:r>
              <w:rPr>
                <w:rFonts w:hint="eastAsia" w:ascii="楷体" w:hAnsi="楷体" w:eastAsia="楷体" w:cs="楷体"/>
                <w:b w:val="0"/>
                <w:bCs w:val="0"/>
                <w:sz w:val="21"/>
                <w:szCs w:val="21"/>
                <w:u w:val="none"/>
              </w:rPr>
              <w:t>质量</w:t>
            </w:r>
            <w:r>
              <w:rPr>
                <w:rFonts w:hint="eastAsia" w:ascii="楷体" w:hAnsi="楷体" w:eastAsia="楷体" w:cs="楷体"/>
                <w:b w:val="0"/>
                <w:bCs w:val="0"/>
                <w:sz w:val="21"/>
                <w:szCs w:val="21"/>
                <w:u w:val="none"/>
                <w:lang w:val="en-US" w:eastAsia="zh-CN"/>
              </w:rPr>
              <w:t>第一</w:t>
            </w:r>
            <w:r>
              <w:rPr>
                <w:rFonts w:hint="eastAsia" w:ascii="楷体" w:hAnsi="楷体" w:eastAsia="楷体" w:cs="楷体"/>
                <w:b w:val="0"/>
                <w:bCs w:val="0"/>
                <w:sz w:val="21"/>
                <w:szCs w:val="21"/>
                <w:u w:val="none"/>
              </w:rPr>
              <w:t>，顾客</w:t>
            </w:r>
            <w:r>
              <w:rPr>
                <w:rFonts w:hint="eastAsia" w:ascii="楷体" w:hAnsi="楷体" w:eastAsia="楷体" w:cs="楷体"/>
                <w:b w:val="0"/>
                <w:bCs w:val="0"/>
                <w:sz w:val="21"/>
                <w:szCs w:val="21"/>
                <w:u w:val="none"/>
                <w:lang w:val="en-US" w:eastAsia="zh-CN"/>
              </w:rPr>
              <w:t>至上</w:t>
            </w:r>
            <w:r>
              <w:rPr>
                <w:rFonts w:hint="eastAsia" w:ascii="楷体" w:hAnsi="楷体" w:eastAsia="楷体" w:cs="楷体"/>
                <w:b w:val="0"/>
                <w:bCs w:val="0"/>
                <w:sz w:val="21"/>
                <w:szCs w:val="21"/>
                <w:u w:val="none"/>
              </w:rPr>
              <w:t>；</w:t>
            </w:r>
          </w:p>
          <w:p>
            <w:pPr>
              <w:shd w:val="clear" w:color="auto" w:fill="C7DAF1" w:themeFill="text2" w:themeFillTint="32"/>
              <w:rPr>
                <w:u w:val="single"/>
              </w:rPr>
            </w:pPr>
            <w:r>
              <w:rPr>
                <w:rFonts w:hint="eastAsia" w:ascii="楷体" w:hAnsi="楷体" w:eastAsia="楷体" w:cs="楷体"/>
                <w:b w:val="0"/>
                <w:bCs w:val="0"/>
                <w:sz w:val="21"/>
                <w:szCs w:val="21"/>
                <w:u w:val="none"/>
              </w:rPr>
              <w:t>诚信经营，</w:t>
            </w:r>
            <w:r>
              <w:rPr>
                <w:rFonts w:hint="eastAsia" w:ascii="楷体" w:hAnsi="楷体" w:eastAsia="楷体" w:cs="楷体"/>
                <w:b w:val="0"/>
                <w:bCs w:val="0"/>
                <w:sz w:val="21"/>
                <w:szCs w:val="21"/>
                <w:u w:val="none"/>
                <w:lang w:val="en-US" w:eastAsia="zh-CN"/>
              </w:rPr>
              <w:t>不断</w:t>
            </w:r>
            <w:r>
              <w:rPr>
                <w:rFonts w:hint="eastAsia" w:ascii="楷体" w:hAnsi="楷体" w:eastAsia="楷体" w:cs="楷体"/>
                <w:b w:val="0"/>
                <w:bCs w:val="0"/>
                <w:sz w:val="21"/>
                <w:szCs w:val="21"/>
                <w:u w:val="none"/>
              </w:rPr>
              <w:t>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办公室、生产部、质检部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产品质量不合格，影响顾客满意。</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b/>
                    </w:rPr>
                    <w:t>机遇：</w:t>
                  </w:r>
                  <w:r>
                    <w:rPr>
                      <w:rFonts w:hint="eastAsia"/>
                    </w:rPr>
                    <w:t>加强产品质量控制，增强市场竞争力</w:t>
                  </w:r>
                  <w:r>
                    <w:rPr>
                      <w:rFonts w:hint="eastAsia"/>
                      <w:spacing w:val="-6"/>
                      <w:szCs w:val="21"/>
                    </w:rPr>
                    <w:t>。</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加强原材料的质量控制、增加过程质量控制力度，对质检员严格考核合格后上岗</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rPr>
                      <w:rFonts w:hint="eastAsia"/>
                    </w:rPr>
                  </w:pPr>
                  <w:r>
                    <w:rPr>
                      <w:rFonts w:hint="eastAsia"/>
                    </w:rPr>
                    <w:t>1.加强与客户进行质量标准制定的沟通，统一双方的标准和检测方法</w:t>
                  </w:r>
                </w:p>
                <w:p>
                  <w:pPr>
                    <w:shd w:val="clear" w:color="auto" w:fill="C7DAF1" w:themeFill="text2" w:themeFillTint="32"/>
                    <w:rPr>
                      <w:rFonts w:hint="eastAsia"/>
                    </w:rPr>
                  </w:pPr>
                  <w:r>
                    <w:rPr>
                      <w:rFonts w:hint="eastAsia"/>
                    </w:rPr>
                    <w:t>2.做好生产计划的安排，保证服务的有效性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3加大客户交流沟通，及时处理客户的需求和意见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楷体" w:hAnsi="楷体" w:eastAsia="楷体" w:cs="楷体"/>
                      <w:b w:val="0"/>
                      <w:bCs w:val="0"/>
                      <w:color w:val="000000"/>
                      <w:sz w:val="21"/>
                      <w:szCs w:val="21"/>
                      <w:u w:val="none"/>
                      <w:lang w:val="en-US" w:eastAsia="zh-CN"/>
                    </w:rPr>
                    <w:t>产品一次交验合格率≥98%</w:t>
                  </w:r>
                </w:p>
              </w:tc>
              <w:tc>
                <w:tcPr>
                  <w:tcW w:w="3136" w:type="dxa"/>
                  <w:shd w:val="clear" w:color="auto" w:fill="auto"/>
                  <w:vAlign w:val="center"/>
                </w:tcPr>
                <w:p>
                  <w:pPr>
                    <w:jc w:val="center"/>
                    <w:rPr>
                      <w:rFonts w:hint="eastAsia"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GB"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楷体" w:hAnsi="楷体" w:eastAsia="楷体" w:cs="楷体"/>
                      <w:b w:val="0"/>
                      <w:bCs w:val="0"/>
                      <w:color w:val="000000"/>
                      <w:sz w:val="21"/>
                      <w:szCs w:val="21"/>
                      <w:u w:val="none"/>
                      <w:lang w:val="en-US" w:eastAsia="zh-CN"/>
                    </w:rPr>
                    <w:t>顾客满意率≥98%</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办公室</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660</w:t>
            </w:r>
            <w:r>
              <w:rPr>
                <w:rFonts w:hint="eastAsia"/>
              </w:rPr>
              <w:t>平方米；生产车间</w:t>
            </w:r>
            <w:r>
              <w:rPr>
                <w:rFonts w:hint="eastAsia"/>
                <w:lang w:val="en-US" w:eastAsia="zh-CN"/>
              </w:rPr>
              <w:t>1</w:t>
            </w:r>
            <w:r>
              <w:rPr>
                <w:rFonts w:hint="eastAsia"/>
              </w:rPr>
              <w:t>个；库房</w:t>
            </w:r>
            <w:r>
              <w:rPr>
                <w:rFonts w:hint="eastAsia"/>
                <w:lang w:val="en-US" w:eastAsia="zh-CN"/>
              </w:rPr>
              <w:t>3</w:t>
            </w:r>
            <w:r>
              <w:rPr>
                <w:rFonts w:hint="eastAsia"/>
              </w:rPr>
              <w:t>个；实验室个；</w:t>
            </w:r>
          </w:p>
          <w:p>
            <w:pPr>
              <w:shd w:val="clear" w:color="auto" w:fill="C7DAF1" w:themeFill="text2" w:themeFillTint="32"/>
              <w:rPr>
                <w:u w:val="single"/>
              </w:rPr>
            </w:pPr>
            <w:r>
              <w:rPr>
                <w:rFonts w:hint="eastAsia"/>
              </w:rPr>
              <w:t>主要生产设备有：</w:t>
            </w:r>
            <w:r>
              <w:rPr>
                <w:rFonts w:hint="eastAsia" w:ascii="楷体" w:hAnsi="楷体" w:eastAsia="楷体" w:cs="楷体"/>
                <w:b w:val="0"/>
                <w:bCs w:val="0"/>
                <w:color w:val="000000"/>
                <w:sz w:val="21"/>
                <w:szCs w:val="21"/>
                <w:u w:val="single"/>
              </w:rPr>
              <w:t>排纸机</w:t>
            </w:r>
            <w:r>
              <w:rPr>
                <w:rFonts w:hint="eastAsia" w:ascii="楷体" w:hAnsi="楷体" w:eastAsia="楷体" w:cs="楷体"/>
                <w:b w:val="0"/>
                <w:bCs w:val="0"/>
                <w:color w:val="000000"/>
                <w:sz w:val="21"/>
                <w:szCs w:val="21"/>
                <w:u w:val="single"/>
                <w:lang w:eastAsia="zh-CN"/>
              </w:rPr>
              <w:t>、</w:t>
            </w:r>
            <w:r>
              <w:rPr>
                <w:rFonts w:hint="eastAsia" w:ascii="楷体" w:hAnsi="楷体" w:eastAsia="楷体" w:cs="楷体"/>
                <w:b w:val="0"/>
                <w:bCs w:val="0"/>
                <w:color w:val="000000"/>
                <w:sz w:val="21"/>
                <w:szCs w:val="21"/>
                <w:u w:val="single"/>
              </w:rPr>
              <w:t>卷网机</w:t>
            </w:r>
            <w:r>
              <w:rPr>
                <w:rFonts w:hint="eastAsia" w:ascii="楷体" w:hAnsi="楷体" w:eastAsia="楷体" w:cs="楷体"/>
                <w:b w:val="0"/>
                <w:bCs w:val="0"/>
                <w:color w:val="000000"/>
                <w:sz w:val="21"/>
                <w:szCs w:val="21"/>
                <w:u w:val="single"/>
                <w:lang w:eastAsia="zh-CN"/>
              </w:rPr>
              <w:t>、</w:t>
            </w:r>
            <w:r>
              <w:rPr>
                <w:rFonts w:hint="eastAsia" w:ascii="楷体" w:hAnsi="楷体" w:eastAsia="楷体" w:cs="楷体"/>
                <w:b w:val="0"/>
                <w:bCs w:val="0"/>
                <w:color w:val="000000"/>
                <w:sz w:val="21"/>
                <w:szCs w:val="21"/>
                <w:u w:val="single"/>
              </w:rPr>
              <w:t>分纸机</w:t>
            </w:r>
            <w:r>
              <w:rPr>
                <w:rFonts w:hint="eastAsia" w:ascii="楷体" w:hAnsi="楷体" w:eastAsia="楷体" w:cs="楷体"/>
                <w:b w:val="0"/>
                <w:bCs w:val="0"/>
                <w:color w:val="000000"/>
                <w:sz w:val="21"/>
                <w:szCs w:val="21"/>
                <w:u w:val="single"/>
                <w:lang w:eastAsia="zh-CN"/>
              </w:rPr>
              <w:t>、</w:t>
            </w:r>
            <w:r>
              <w:rPr>
                <w:rFonts w:hint="eastAsia" w:ascii="楷体" w:hAnsi="楷体" w:eastAsia="楷体" w:cs="楷体"/>
                <w:b w:val="0"/>
                <w:bCs w:val="0"/>
                <w:color w:val="000000"/>
                <w:sz w:val="21"/>
                <w:szCs w:val="21"/>
                <w:u w:val="single"/>
              </w:rPr>
              <w:t>断网机</w:t>
            </w:r>
            <w:r>
              <w:rPr>
                <w:rFonts w:hint="eastAsia" w:ascii="楷体" w:hAnsi="楷体" w:eastAsia="楷体" w:cs="楷体"/>
                <w:b w:val="0"/>
                <w:bCs w:val="0"/>
                <w:color w:val="000000"/>
                <w:sz w:val="21"/>
                <w:szCs w:val="21"/>
                <w:u w:val="single"/>
                <w:lang w:eastAsia="zh-CN"/>
              </w:rPr>
              <w:t>、</w:t>
            </w:r>
            <w:r>
              <w:rPr>
                <w:rFonts w:hint="eastAsia" w:ascii="楷体" w:hAnsi="楷体" w:eastAsia="楷体" w:cs="楷体"/>
                <w:b w:val="0"/>
                <w:bCs w:val="0"/>
                <w:color w:val="000000"/>
                <w:sz w:val="21"/>
                <w:szCs w:val="21"/>
                <w:u w:val="single"/>
              </w:rPr>
              <w:t>压焊机</w:t>
            </w:r>
            <w:r>
              <w:rPr>
                <w:rFonts w:hint="eastAsia" w:ascii="楷体" w:hAnsi="楷体" w:eastAsia="楷体" w:cs="楷体"/>
                <w:b w:val="0"/>
                <w:bCs w:val="0"/>
                <w:color w:val="000000"/>
                <w:sz w:val="21"/>
                <w:szCs w:val="21"/>
                <w:u w:val="single"/>
                <w:lang w:eastAsia="zh-CN"/>
              </w:rPr>
              <w:t>、</w:t>
            </w:r>
            <w:r>
              <w:rPr>
                <w:rFonts w:hint="eastAsia" w:ascii="楷体" w:hAnsi="楷体" w:eastAsia="楷体" w:cs="楷体"/>
                <w:b w:val="0"/>
                <w:bCs w:val="0"/>
                <w:color w:val="000000"/>
                <w:sz w:val="21"/>
                <w:szCs w:val="21"/>
                <w:u w:val="single"/>
              </w:rPr>
              <w:t>打字机</w:t>
            </w:r>
            <w:r>
              <w:rPr>
                <w:rFonts w:hint="eastAsia" w:ascii="楷体" w:hAnsi="楷体" w:eastAsia="楷体" w:cs="楷体"/>
                <w:b w:val="0"/>
                <w:bCs w:val="0"/>
                <w:color w:val="000000"/>
                <w:sz w:val="21"/>
                <w:szCs w:val="21"/>
                <w:u w:val="single"/>
                <w:lang w:val="en-US" w:eastAsia="zh-CN"/>
              </w:rPr>
              <w:t>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rPr>
                <w:rFonts w:hint="eastAsia"/>
                <w:lang w:val="en-US" w:eastAsia="zh-CN"/>
              </w:rPr>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lang w:val="en-US" w:eastAsia="zh-CN"/>
              </w:rPr>
              <w:t xml:space="preserve"> </w:t>
            </w:r>
          </w:p>
          <w:p>
            <w:pPr>
              <w:shd w:val="clear" w:color="auto" w:fill="C7DAF1" w:themeFill="text2" w:themeFillTint="32"/>
              <w:rPr>
                <w:u w:val="single"/>
              </w:rPr>
            </w:pPr>
            <w:r>
              <w:rPr>
                <w:rFonts w:hint="eastAsia"/>
              </w:rPr>
              <w:t>国家强检的计量器具有：</w:t>
            </w:r>
            <w:r>
              <w:rPr>
                <w:rFonts w:hint="eastAsia"/>
                <w:lang w:val="en-US" w:eastAsia="zh-CN"/>
              </w:rPr>
              <w:t>游标卡尺、钢直尺、钢卷尺</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lang w:val="en-US" w:eastAsia="zh-CN"/>
              </w:rPr>
              <w:t xml:space="preserve"> </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委托加工</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楷体" w:hAnsi="楷体" w:eastAsia="楷体" w:cs="楷体"/>
                      <w:sz w:val="21"/>
                      <w:szCs w:val="21"/>
                      <w:u w:val="none"/>
                    </w:rPr>
                    <w:t>滤清器、过滤器的生产、销售</w:t>
                  </w:r>
                </w:p>
              </w:tc>
              <w:tc>
                <w:tcPr>
                  <w:tcW w:w="3665" w:type="dxa"/>
                </w:tcPr>
                <w:p>
                  <w:pPr>
                    <w:shd w:val="clear" w:color="auto" w:fill="C7DAF1" w:themeFill="text2" w:themeFillTint="32"/>
                    <w:jc w:val="left"/>
                  </w:pPr>
                  <w:r>
                    <w:rPr>
                      <w:rFonts w:hint="eastAsia"/>
                      <w:color w:val="000000"/>
                      <w:u w:val="single"/>
                      <w:lang w:val="en-US" w:eastAsia="zh-CN"/>
                    </w:rPr>
                    <w:t>排纸、断块、装网、烘干、咬口、喷粉、检验</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外观、尺寸、结构完整性、低压密封性、高压密封性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rPr>
                <w:rFonts w:hint="eastAsia" w:eastAsia="宋体"/>
                <w:lang w:eastAsia="zh-CN"/>
              </w:rPr>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rFonts w:hint="eastAsia" w:eastAsia="宋体"/>
                <w:lang w:val="en-US" w:eastAsia="zh-CN"/>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eastAsia" w:eastAsia="宋体"/>
                <w:lang w:eastAsia="zh-CN"/>
              </w:rPr>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rPr>
                <w:rFonts w:hint="eastAsia" w:eastAsia="宋体"/>
                <w:lang w:eastAsia="zh-CN"/>
              </w:rPr>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hint="eastAsia" w:eastAsia="宋体"/>
                <w:lang w:eastAsia="zh-CN"/>
              </w:rPr>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15</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bookmarkStart w:id="31" w:name="_GoBack"/>
            <w:bookmarkEnd w:id="31"/>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hint="eastAsia" w:eastAsia="宋体"/>
          <w:sz w:val="20"/>
          <w:szCs w:val="20"/>
          <w:lang w:eastAsia="zh-CN"/>
        </w:rPr>
      </w:pPr>
      <w:r>
        <w:br w:type="page"/>
      </w:r>
    </w:p>
    <w:p>
      <w:pPr>
        <w:spacing w:before="40" w:after="40"/>
        <w:rPr>
          <w:rFonts w:hint="eastAsia" w:eastAsia="微软雅黑"/>
          <w:lang w:val="en-US" w:eastAsia="zh-CN"/>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swiss"/>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仿宋简体">
    <w:altName w:val="微软雅黑"/>
    <w:panose1 w:val="00000000000000000000"/>
    <w:charset w:val="00"/>
    <w:family w:val="auto"/>
    <w:pitch w:val="default"/>
    <w:sig w:usb0="00000000" w:usb1="00000000" w:usb2="00000000" w:usb3="00000000" w:csb0="0000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auto"/>
    <w:pitch w:val="default"/>
    <w:sig w:usb0="00000000" w:usb1="00000000" w:usb2="00000000" w:usb3="00000000" w:csb0="00040001" w:csb1="00000000"/>
  </w:font>
  <w:font w:name="Microsoft JhengHei">
    <w:panose1 w:val="020B0604030504040204"/>
    <w:charset w:val="88"/>
    <w:family w:val="auto"/>
    <w:pitch w:val="default"/>
    <w:sig w:usb0="000002A7" w:usb1="28CF4400" w:usb2="00000016" w:usb3="00000000" w:csb0="00100009"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叶根友钢笔行书简体">
    <w:altName w:val="宋体"/>
    <w:panose1 w:val="02010601030101010101"/>
    <w:charset w:val="86"/>
    <w:family w:val="auto"/>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Segoe UI Symbol">
    <w:panose1 w:val="020B0502040204020203"/>
    <w:charset w:val="00"/>
    <w:family w:val="auto"/>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0641AFC"/>
    <w:rsid w:val="51FF73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Hyperlink"/>
    <w:basedOn w:val="7"/>
    <w:unhideWhenUsed/>
    <w:qFormat/>
    <w:uiPriority w:val="99"/>
    <w:rPr>
      <w:color w:val="0000FF"/>
      <w:u w:val="single"/>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表格文字"/>
    <w:basedOn w:val="1"/>
    <w:qFormat/>
    <w:uiPriority w:val="0"/>
    <w:pPr>
      <w:spacing w:before="25" w:after="25"/>
    </w:pPr>
    <w:rPr>
      <w:bCs/>
      <w:spacing w:val="10"/>
    </w:rPr>
  </w:style>
  <w:style w:type="paragraph" w:customStyle="1" w:styleId="12">
    <w:name w:val="List Paragraph"/>
    <w:basedOn w:val="1"/>
    <w:qFormat/>
    <w:uiPriority w:val="34"/>
    <w:pPr>
      <w:ind w:firstLine="420" w:firstLineChars="200"/>
    </w:pPr>
  </w:style>
  <w:style w:type="character" w:customStyle="1" w:styleId="13">
    <w:name w:val="页眉 Char1"/>
    <w:basedOn w:val="7"/>
    <w:link w:val="2"/>
    <w:qFormat/>
    <w:uiPriority w:val="99"/>
    <w:rPr>
      <w:rFonts w:ascii="Times New Roman" w:hAnsi="Times New Roman" w:eastAsia="宋体" w:cs="Times New Roman"/>
      <w:sz w:val="18"/>
      <w:szCs w:val="18"/>
    </w:rPr>
  </w:style>
  <w:style w:type="character" w:customStyle="1" w:styleId="14">
    <w:name w:val="页脚 Char"/>
    <w:basedOn w:val="7"/>
    <w:link w:val="4"/>
    <w:qFormat/>
    <w:uiPriority w:val="99"/>
    <w:rPr>
      <w:rFonts w:ascii="Times New Roman" w:hAnsi="Times New Roman" w:eastAsia="宋体" w:cs="Times New Roman"/>
      <w:sz w:val="18"/>
      <w:szCs w:val="18"/>
    </w:rPr>
  </w:style>
  <w:style w:type="character" w:customStyle="1" w:styleId="15">
    <w:name w:val="批注框文本 Char"/>
    <w:basedOn w:val="7"/>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2022-09-13T00:17:34Z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