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河北途祥电力科技有限公司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任丘市麻家坞镇陈庄村村南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耿照华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任丘市麻家坞镇陈庄村村南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马严敏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15531717870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15531717870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Q：电力管材（PE管材、PVC管材、MPP管材）、冷缩管、塑料通讯管材、钢绞线、线路铁件（电力铁附件）、井盖及附件、警示牌、宽带网络箱、光纤分纤箱、光缆终端盒、光缆接头盒、走线架的生产和销售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E：电力管材（PE管材、PVC管材、MPP管材）、冷缩管、塑料通讯管材、钢绞线、线路铁件（电力铁附件）、井盖及附件、警示牌、宽带网络箱、光纤分纤箱、光缆终端盒、光缆接头盒、走线架的生产和销售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O：电力管材（PE管材、PVC管材、MPP管材）、冷缩管、塑料通讯管材、钢绞线、线路铁件（电力铁附件）、井盖及附件、警示牌、宽带网络箱、光纤分纤箱、光缆终端盒、光缆接头盒、走线架的生产和销售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Q：14.02.01;17.06.01;17.12.03;17.12.05;19.11.03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E：14.02.01;17.06.01;17.12.03;17.12.05;19.11.03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O：14.02.01;17.06.01;17.12.03;17.12.05;19.11.03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□无；管理者代表 □变更 □无；主要联系人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5A04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2022-10-05T08:00:55Z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