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运城市鑫工机车附件制造有限公司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rPr>
        <w:t>0173-2018-2019</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0173-2018-2019</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40"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3240"/>
        <w:gridCol w:w="1800"/>
        <w:gridCol w:w="2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2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运城市鑫工机车附件制造有限公司</w:t>
            </w:r>
            <w:bookmarkEnd w:id="4"/>
          </w:p>
        </w:tc>
        <w:tc>
          <w:tcPr>
            <w:tcW w:w="18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56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樊永博</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240" w:type="dxa"/>
          </w:tcPr>
          <w:p>
            <w:pPr>
              <w:tabs>
                <w:tab w:val="left" w:pos="880"/>
              </w:tabs>
              <w:autoSpaceDE w:val="0"/>
              <w:autoSpaceDN w:val="0"/>
              <w:adjustRightInd w:val="0"/>
              <w:spacing w:before="35" w:line="276" w:lineRule="auto"/>
              <w:ind w:right="161"/>
              <w:rPr>
                <w:rFonts w:hint="default" w:cs="宋体" w:asciiTheme="minorEastAsia" w:hAnsiTheme="minorEastAsia"/>
                <w:kern w:val="0"/>
                <w:szCs w:val="21"/>
                <w:lang w:val="en-US"/>
              </w:rPr>
            </w:pPr>
            <w:bookmarkStart w:id="6" w:name="证书编号"/>
            <w:bookmarkEnd w:id="6"/>
            <w:r>
              <w:rPr>
                <w:rFonts w:hint="eastAsia" w:cs="宋体" w:asciiTheme="minorEastAsia" w:hAnsiTheme="minorEastAsia"/>
                <w:kern w:val="0"/>
                <w:szCs w:val="21"/>
                <w:lang w:val="en-US" w:eastAsia="zh-CN"/>
              </w:rPr>
              <w:t>ISC-2018-0369</w:t>
            </w:r>
          </w:p>
        </w:tc>
        <w:tc>
          <w:tcPr>
            <w:tcW w:w="18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560"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7" w:name="证书有效期"/>
            <w:bookmarkEnd w:id="7"/>
            <w:r>
              <w:rPr>
                <w:rFonts w:hint="eastAsia" w:cs="宋体" w:asciiTheme="minorEastAsia" w:hAnsiTheme="minorEastAsia"/>
                <w:kern w:val="0"/>
                <w:szCs w:val="21"/>
                <w:lang w:val="en-US" w:eastAsia="zh-CN"/>
              </w:rPr>
              <w:t>2024年01月08日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2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s="宋体"/>
                <w:kern w:val="0"/>
                <w:szCs w:val="21"/>
              </w:rPr>
              <w:t>第</w:t>
            </w:r>
            <w:r>
              <w:rPr>
                <w:rFonts w:hint="eastAsia" w:ascii="宋体" w:hAnsi="宋体" w:cs="宋体"/>
                <w:kern w:val="0"/>
                <w:szCs w:val="21"/>
                <w:lang w:val="en-US" w:eastAsia="zh-CN"/>
              </w:rPr>
              <w:t>一</w:t>
            </w:r>
            <w:r>
              <w:rPr>
                <w:rFonts w:hint="eastAsia" w:ascii="宋体" w:hAnsi="宋体" w:cs="宋体"/>
                <w:kern w:val="0"/>
                <w:szCs w:val="21"/>
              </w:rPr>
              <w:t>次监督审核</w:t>
            </w:r>
          </w:p>
        </w:tc>
        <w:tc>
          <w:tcPr>
            <w:tcW w:w="18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56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2019年12月2</w:t>
            </w:r>
            <w:r>
              <w:rPr>
                <w:rFonts w:hint="eastAsia" w:cs="宋体" w:asciiTheme="minorEastAsia" w:hAnsiTheme="minorEastAsia"/>
                <w:kern w:val="0"/>
                <w:szCs w:val="21"/>
                <w:lang w:val="en-US" w:eastAsia="zh-CN"/>
              </w:rPr>
              <w:t>8</w:t>
            </w:r>
            <w:r>
              <w:rPr>
                <w:rFonts w:cs="宋体" w:asciiTheme="minorEastAsia" w:hAnsiTheme="minorEastAsia"/>
                <w:kern w:val="0"/>
                <w:szCs w:val="21"/>
              </w:rPr>
              <w:t>日下午</w:t>
            </w:r>
            <w:bookmarkEnd w:id="8"/>
            <w:r>
              <w:rPr>
                <w:rFonts w:hint="eastAsia" w:cs="宋体" w:asciiTheme="minorEastAsia" w:hAnsiTheme="minorEastAsia"/>
                <w:kern w:val="0"/>
                <w:szCs w:val="21"/>
                <w:lang w:val="en-US" w:eastAsia="zh-CN"/>
              </w:rPr>
              <w:t>-</w:t>
            </w:r>
            <w:r>
              <w:rPr>
                <w:rFonts w:cs="宋体" w:asciiTheme="minorEastAsia" w:hAnsiTheme="minorEastAsia"/>
                <w:kern w:val="0"/>
                <w:szCs w:val="21"/>
              </w:rPr>
              <w:t>2019年12月</w:t>
            </w:r>
            <w:r>
              <w:rPr>
                <w:rFonts w:hint="eastAsia" w:cs="宋体" w:asciiTheme="minorEastAsia" w:hAnsiTheme="minorEastAsia"/>
                <w:kern w:val="0"/>
                <w:szCs w:val="21"/>
                <w:lang w:val="en-US" w:eastAsia="zh-CN"/>
              </w:rPr>
              <w:t>30</w:t>
            </w:r>
            <w:r>
              <w:rPr>
                <w:rFonts w:cs="宋体" w:asciiTheme="minorEastAsia" w:hAnsiTheme="minorEastAsia"/>
                <w:kern w:val="0"/>
                <w:szCs w:val="21"/>
              </w:rPr>
              <w:t>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6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240" w:type="dxa"/>
          </w:tcPr>
          <w:p>
            <w:pPr>
              <w:tabs>
                <w:tab w:val="left" w:pos="880"/>
              </w:tabs>
              <w:autoSpaceDE w:val="0"/>
              <w:autoSpaceDN w:val="0"/>
              <w:adjustRightInd w:val="0"/>
              <w:spacing w:before="35" w:line="276" w:lineRule="auto"/>
              <w:ind w:right="161"/>
              <w:rPr>
                <w:rFonts w:hint="eastAsia" w:cs="宋体" w:asciiTheme="minorEastAsia" w:hAnsiTheme="minorEastAsia"/>
                <w:kern w:val="0"/>
                <w:szCs w:val="21"/>
              </w:rPr>
            </w:pPr>
            <w:r>
              <w:rPr>
                <w:rFonts w:hint="eastAsia" w:cs="宋体" w:asciiTheme="minorEastAsia" w:hAnsiTheme="minorEastAsia"/>
                <w:kern w:val="0"/>
                <w:szCs w:val="21"/>
              </w:rPr>
              <w:t>李俐</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rPr>
              <w:t>中认协评 [2018]72号</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李学弘</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rPr>
              <w:t>中认协评[2019]106 号</w:t>
            </w:r>
          </w:p>
        </w:tc>
        <w:tc>
          <w:tcPr>
            <w:tcW w:w="18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560"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r>
              <w:rPr>
                <w:rFonts w:hint="eastAsia" w:ascii="宋体" w:hAnsi="宋体" w:cs="宋体"/>
                <w:szCs w:val="21"/>
              </w:rPr>
              <w:t>综合科</w:t>
            </w:r>
            <w:r>
              <w:rPr>
                <w:rFonts w:hint="eastAsia" w:ascii="宋体" w:hAnsi="宋体" w:cs="宋体"/>
                <w:szCs w:val="21"/>
                <w:lang w:eastAsia="zh-CN"/>
              </w:rPr>
              <w:t>、</w:t>
            </w:r>
            <w:r>
              <w:rPr>
                <w:rFonts w:hint="eastAsia" w:ascii="宋体" w:hAnsi="宋体" w:cs="宋体"/>
                <w:szCs w:val="21"/>
              </w:rPr>
              <w:t>生产</w:t>
            </w:r>
            <w:r>
              <w:rPr>
                <w:rFonts w:hint="eastAsia" w:ascii="宋体" w:hAnsi="宋体" w:cs="宋体"/>
                <w:szCs w:val="21"/>
                <w:lang w:val="en-US" w:eastAsia="zh-CN"/>
              </w:rPr>
              <w:t>技术</w:t>
            </w:r>
            <w:r>
              <w:rPr>
                <w:rFonts w:hint="eastAsia" w:ascii="宋体" w:hAnsi="宋体" w:cs="宋体"/>
                <w:szCs w:val="21"/>
              </w:rPr>
              <w:t>科</w:t>
            </w:r>
            <w:r>
              <w:rPr>
                <w:rFonts w:hint="eastAsia" w:ascii="宋体" w:hAnsi="宋体" w:cs="宋体"/>
                <w:szCs w:val="21"/>
                <w:lang w:val="en-US" w:eastAsia="zh-CN"/>
              </w:rPr>
              <w:t>及车间</w:t>
            </w:r>
            <w:r>
              <w:rPr>
                <w:rFonts w:hint="eastAsia" w:ascii="宋体" w:hAnsi="宋体" w:cs="宋体"/>
                <w:szCs w:val="21"/>
                <w:lang w:eastAsia="zh-CN"/>
              </w:rPr>
              <w:t>、</w:t>
            </w:r>
            <w:r>
              <w:rPr>
                <w:rFonts w:hint="eastAsia" w:ascii="宋体" w:hAnsi="宋体" w:cs="宋体"/>
                <w:szCs w:val="21"/>
              </w:rPr>
              <w:t>检验科</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20" w:firstLineChars="200"/>
        <w:textAlignment w:val="auto"/>
        <w:outlineLvl w:val="9"/>
        <w:rPr>
          <w:rFonts w:cs="宋体" w:asciiTheme="minorEastAsia" w:hAnsiTheme="minorEastAsia"/>
          <w:bCs/>
          <w:kern w:val="0"/>
          <w:szCs w:val="21"/>
        </w:rPr>
      </w:pPr>
      <w:r>
        <w:rPr>
          <w:rFonts w:hint="eastAsia" w:cs="宋体" w:asciiTheme="minorEastAsia" w:hAnsiTheme="minorEastAsia"/>
          <w:bCs/>
          <w:kern w:val="0"/>
          <w:szCs w:val="21"/>
        </w:rPr>
        <w:t>一年内，</w:t>
      </w:r>
      <w:r>
        <w:rPr>
          <w:rFonts w:hint="eastAsia" w:cs="宋体" w:asciiTheme="minorEastAsia" w:hAnsiTheme="minorEastAsia"/>
          <w:bCs/>
          <w:kern w:val="0"/>
          <w:szCs w:val="21"/>
          <w:lang w:val="en-US" w:eastAsia="zh-CN"/>
        </w:rPr>
        <w:t>企业</w:t>
      </w:r>
      <w:r>
        <w:rPr>
          <w:rFonts w:hint="eastAsia" w:cs="宋体" w:asciiTheme="minorEastAsia" w:hAnsiTheme="minorEastAsia"/>
          <w:bCs/>
          <w:kern w:val="0"/>
          <w:szCs w:val="21"/>
        </w:rPr>
        <w:t>产品质量稳步上升</w:t>
      </w:r>
      <w:r>
        <w:rPr>
          <w:rFonts w:hint="eastAsia" w:cs="宋体" w:asciiTheme="minorEastAsia" w:hAnsiTheme="minorEastAsia"/>
          <w:bCs/>
          <w:kern w:val="0"/>
          <w:szCs w:val="21"/>
          <w:lang w:val="en-US" w:eastAsia="zh-CN"/>
        </w:rPr>
        <w:t>产能进一步扩大</w:t>
      </w:r>
      <w:r>
        <w:rPr>
          <w:rFonts w:hint="eastAsia" w:cs="宋体" w:asciiTheme="minorEastAsia" w:hAnsiTheme="minorEastAsia"/>
          <w:bCs/>
          <w:kern w:val="0"/>
          <w:szCs w:val="21"/>
        </w:rPr>
        <w:t>，</w:t>
      </w:r>
      <w:r>
        <w:rPr>
          <w:rFonts w:hint="eastAsia" w:cs="宋体" w:asciiTheme="minorEastAsia" w:hAnsiTheme="minorEastAsia"/>
          <w:bCs/>
          <w:kern w:val="0"/>
          <w:szCs w:val="21"/>
          <w:lang w:eastAsia="zh-CN"/>
        </w:rPr>
        <w:t>企业测量</w:t>
      </w:r>
      <w:r>
        <w:rPr>
          <w:rFonts w:hint="eastAsia" w:cs="宋体" w:asciiTheme="minorEastAsia" w:hAnsiTheme="minorEastAsia"/>
          <w:bCs/>
          <w:kern w:val="0"/>
          <w:szCs w:val="21"/>
        </w:rPr>
        <w:t>管理</w:t>
      </w:r>
      <w:r>
        <w:rPr>
          <w:rFonts w:hint="eastAsia" w:cs="宋体" w:asciiTheme="minorEastAsia" w:hAnsiTheme="minorEastAsia"/>
          <w:bCs/>
          <w:kern w:val="0"/>
          <w:szCs w:val="21"/>
          <w:lang w:eastAsia="zh-CN"/>
        </w:rPr>
        <w:t>体系日臻</w:t>
      </w:r>
      <w:r>
        <w:rPr>
          <w:rFonts w:hint="eastAsia" w:cs="宋体" w:asciiTheme="minorEastAsia" w:hAnsiTheme="minorEastAsia"/>
          <w:bCs/>
          <w:kern w:val="0"/>
          <w:szCs w:val="21"/>
        </w:rPr>
        <w:t>完善，顾客满意度</w:t>
      </w:r>
      <w:r>
        <w:rPr>
          <w:rFonts w:hint="eastAsia" w:cs="宋体" w:asciiTheme="minorEastAsia" w:hAnsiTheme="minorEastAsia"/>
          <w:bCs/>
          <w:kern w:val="0"/>
          <w:szCs w:val="21"/>
          <w:lang w:eastAsia="zh-CN"/>
        </w:rPr>
        <w:t>有所</w:t>
      </w:r>
      <w:r>
        <w:rPr>
          <w:rFonts w:hint="eastAsia" w:cs="宋体" w:asciiTheme="minorEastAsia" w:hAnsiTheme="minorEastAsia"/>
          <w:bCs/>
          <w:kern w:val="0"/>
          <w:szCs w:val="21"/>
        </w:rPr>
        <w:t>提高</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未见违反法律、法规问题或重大质量事故发生。</w:t>
      </w:r>
    </w:p>
    <w:p>
      <w:pPr>
        <w:widowControl/>
        <w:numPr>
          <w:ilvl w:val="0"/>
          <w:numId w:val="1"/>
        </w:numPr>
        <w:spacing w:line="360"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为有效评价运城市鑫工机车附件制造有限公司测量管理体系认证后一年以来运行情况，审核员通过现场抽样、现场验证、与受审核方代表交流等方法，抽查了包括综合科、生产技术科及车间、检验科管理者代表等部门， 重点抽查了测量设备的管理情况、测量设备的计量确认、测量过程的实施和控制、测量不确定度评定、溯源性等情况；持续改进部份，重点检查了测量管理体系内部审核、测量管理体系监视、顾客满意度等内容。审核发现运城市鑫工机车附件制造有限公司根据测量管理体系的一年运行情况对测量管理体系文件进行修订了，使其更适应企业实际；计量目标：产品交验顾客合格率100%、计量器具受检率达到100%、顾客满意度94%、计量器具完好率95%、配备率95%均已实现；对测量、仪器仪表管理、计量员等岗位人员进行了培训；计量设备管理已日常化，制定的各岗位工作流程，使生产过程中的测量点及检查参数更加明确，运城市鑫工机车附件制造有限公司保持并完善的测量管理体系，企业生产规模基本和上年相同，测量管理体系更适合企业发展，并符合GB/T 19022-2003标准要求。</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内部审核和管理评审的情况：</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textAlignment w:val="auto"/>
        <w:outlineLvl w:val="9"/>
        <w:rPr>
          <w:rFonts w:hint="default"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3.1</w:t>
      </w:r>
      <w:r>
        <w:rPr>
          <w:rFonts w:hint="eastAsia" w:ascii="宋体" w:hAnsi="宋体"/>
          <w:sz w:val="21"/>
          <w:szCs w:val="21"/>
        </w:rPr>
        <w:t>公司的测量体系内审：</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为了充分验证该厂测量管理体系运行的符合性、有效性及持续改进，根据该公司2019年度测量管理体系审核工作计划，</w:t>
      </w:r>
      <w:r>
        <w:rPr>
          <w:rFonts w:hint="eastAsia" w:ascii="宋体" w:hAnsi="宋体" w:eastAsia="宋体" w:cs="宋体"/>
          <w:szCs w:val="21"/>
        </w:rPr>
        <w:t>201</w:t>
      </w:r>
      <w:r>
        <w:rPr>
          <w:rFonts w:hint="eastAsia" w:ascii="宋体" w:hAnsi="宋体" w:eastAsia="宋体" w:cs="宋体"/>
          <w:szCs w:val="21"/>
          <w:lang w:val="en-US" w:eastAsia="zh-CN"/>
        </w:rPr>
        <w:t>9</w:t>
      </w:r>
      <w:r>
        <w:rPr>
          <w:rFonts w:hint="eastAsia" w:ascii="宋体" w:hAnsi="宋体" w:eastAsia="宋体" w:cs="宋体"/>
          <w:szCs w:val="21"/>
        </w:rPr>
        <w:t>年1</w:t>
      </w:r>
      <w:r>
        <w:rPr>
          <w:rFonts w:hint="eastAsia" w:ascii="宋体" w:hAnsi="宋体" w:eastAsia="宋体" w:cs="宋体"/>
          <w:szCs w:val="21"/>
          <w:lang w:val="en-US" w:eastAsia="zh-CN"/>
        </w:rPr>
        <w:t>2</w:t>
      </w:r>
      <w:r>
        <w:rPr>
          <w:rFonts w:hint="eastAsia" w:ascii="宋体" w:hAnsi="宋体" w:eastAsia="宋体" w:cs="宋体"/>
          <w:szCs w:val="21"/>
        </w:rPr>
        <w:t>月</w:t>
      </w:r>
      <w:r>
        <w:rPr>
          <w:rFonts w:hint="eastAsia" w:ascii="宋体" w:hAnsi="宋体" w:eastAsia="宋体" w:cs="宋体"/>
          <w:szCs w:val="21"/>
          <w:lang w:val="en-US" w:eastAsia="zh-CN"/>
        </w:rPr>
        <w:t>10-11</w:t>
      </w:r>
      <w:r>
        <w:rPr>
          <w:rFonts w:hint="eastAsia" w:ascii="宋体" w:hAnsi="宋体" w:eastAsia="宋体" w:cs="宋体"/>
          <w:szCs w:val="21"/>
        </w:rPr>
        <w:t>日</w:t>
      </w:r>
      <w:r>
        <w:rPr>
          <w:rFonts w:hint="eastAsia" w:ascii="宋体" w:hAnsi="宋体" w:cs="宋体"/>
          <w:bCs/>
          <w:kern w:val="0"/>
          <w:szCs w:val="21"/>
          <w:lang w:val="en-US" w:eastAsia="zh-CN"/>
        </w:rPr>
        <w:t>，按照</w:t>
      </w:r>
      <w:r>
        <w:rPr>
          <w:rFonts w:hint="eastAsia" w:cs="宋体" w:asciiTheme="minorEastAsia" w:hAnsiTheme="minorEastAsia"/>
          <w:bCs/>
          <w:kern w:val="0"/>
          <w:szCs w:val="21"/>
          <w:lang w:val="en-US" w:eastAsia="zh-CN"/>
        </w:rPr>
        <w:t>GB/T19022-2003《测量管理体系 测量过程和测量设备的要求》组织了内部审核，组长编写了具体审核计划，内审员编写了内审检查表，明确了审核要点、审核方法；本次涉及到</w:t>
      </w:r>
      <w:r>
        <w:rPr>
          <w:rFonts w:hint="eastAsia" w:ascii="宋体" w:hAnsi="宋体"/>
          <w:szCs w:val="21"/>
          <w:lang w:eastAsia="zh-CN"/>
        </w:rPr>
        <w:t>运城市鑫工机车附件制造有限公司</w:t>
      </w:r>
      <w:r>
        <w:rPr>
          <w:rFonts w:hint="eastAsia" w:cs="宋体" w:asciiTheme="minorEastAsia" w:hAnsiTheme="minorEastAsia"/>
          <w:bCs/>
          <w:kern w:val="0"/>
          <w:szCs w:val="21"/>
          <w:lang w:val="en-US" w:eastAsia="zh-CN"/>
        </w:rPr>
        <w:t>所有与质量、计量、能源有关的部门、人员、场所、活动。审核共开具次要不符合项 1项,对内审发现的问题，制定了有效的纠正措施。所有不符合项已完成整改。</w:t>
      </w:r>
    </w:p>
    <w:p>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ascii="宋体" w:hAnsi="宋体"/>
          <w:color w:val="000000" w:themeColor="text1"/>
          <w:sz w:val="21"/>
          <w:szCs w:val="21"/>
        </w:rPr>
      </w:pPr>
      <w:r>
        <w:rPr>
          <w:rFonts w:hint="eastAsia" w:ascii="宋体" w:hAnsi="宋体"/>
          <w:color w:val="000000" w:themeColor="text1"/>
          <w:sz w:val="21"/>
          <w:szCs w:val="21"/>
          <w:lang w:val="en-US" w:eastAsia="zh-CN"/>
        </w:rPr>
        <w:t>3</w:t>
      </w:r>
      <w:r>
        <w:rPr>
          <w:rFonts w:ascii="宋体" w:hAnsi="宋体"/>
          <w:color w:val="000000" w:themeColor="text1"/>
          <w:sz w:val="21"/>
          <w:szCs w:val="21"/>
        </w:rPr>
        <w:t>.2</w:t>
      </w:r>
      <w:r>
        <w:rPr>
          <w:rFonts w:hint="eastAsia" w:ascii="宋体" w:hAnsi="宋体"/>
          <w:color w:val="000000" w:themeColor="text1"/>
          <w:sz w:val="21"/>
          <w:szCs w:val="21"/>
        </w:rPr>
        <w:t>、</w:t>
      </w:r>
      <w:r>
        <w:rPr>
          <w:rFonts w:hint="eastAsia" w:ascii="宋体" w:hAnsi="宋体"/>
          <w:szCs w:val="21"/>
          <w:lang w:eastAsia="zh-CN"/>
        </w:rPr>
        <w:t>运城市鑫工机车附件制造有限公</w:t>
      </w:r>
      <w:bookmarkStart w:id="11" w:name="_GoBack"/>
      <w:bookmarkEnd w:id="11"/>
      <w:r>
        <w:rPr>
          <w:rFonts w:hint="eastAsia" w:ascii="宋体" w:hAnsi="宋体"/>
          <w:szCs w:val="21"/>
          <w:lang w:eastAsia="zh-CN"/>
        </w:rPr>
        <w:t>司</w:t>
      </w:r>
      <w:r>
        <w:rPr>
          <w:rFonts w:hint="eastAsia" w:ascii="宋体" w:hAnsi="宋体"/>
          <w:color w:val="000000" w:themeColor="text1"/>
          <w:sz w:val="21"/>
          <w:szCs w:val="21"/>
        </w:rPr>
        <w:t>的测量体系管理评审：</w:t>
      </w:r>
    </w:p>
    <w:p>
      <w:pPr>
        <w:spacing w:line="360" w:lineRule="auto"/>
        <w:rPr>
          <w:rFonts w:hint="eastAsia" w:cs="宋体" w:asciiTheme="minorEastAsia" w:hAnsiTheme="minorEastAsia"/>
          <w:bCs/>
          <w:kern w:val="0"/>
          <w:szCs w:val="21"/>
          <w:lang w:val="en-US" w:eastAsia="zh-CN"/>
        </w:rPr>
      </w:pPr>
      <w:r>
        <w:rPr>
          <w:rFonts w:hint="eastAsia" w:ascii="宋体" w:hAnsi="宋体"/>
          <w:color w:val="000000" w:themeColor="text1"/>
          <w:sz w:val="21"/>
          <w:szCs w:val="21"/>
          <w:lang w:val="en-US" w:eastAsia="zh-CN"/>
        </w:rPr>
        <w:t xml:space="preserve">  </w:t>
      </w:r>
      <w:bookmarkStart w:id="9" w:name="_Hlk514158931"/>
      <w:r>
        <w:rPr>
          <w:rFonts w:hint="eastAsia" w:ascii="宋体" w:hAnsi="宋体"/>
          <w:color w:val="000000" w:themeColor="text1"/>
          <w:sz w:val="21"/>
          <w:szCs w:val="21"/>
          <w:lang w:val="en-US" w:eastAsia="zh-CN"/>
        </w:rPr>
        <w:t xml:space="preserve">  </w:t>
      </w:r>
      <w:r>
        <w:rPr>
          <w:rFonts w:hint="eastAsia"/>
          <w:szCs w:val="21"/>
        </w:rPr>
        <w:t>201</w:t>
      </w:r>
      <w:r>
        <w:rPr>
          <w:rFonts w:hint="eastAsia"/>
          <w:szCs w:val="21"/>
          <w:lang w:val="en-US" w:eastAsia="zh-CN"/>
        </w:rPr>
        <w:t>9</w:t>
      </w:r>
      <w:r>
        <w:rPr>
          <w:rFonts w:hint="eastAsia"/>
          <w:szCs w:val="21"/>
        </w:rPr>
        <w:t>年12月</w:t>
      </w:r>
      <w:r>
        <w:rPr>
          <w:rFonts w:hint="eastAsia"/>
          <w:szCs w:val="21"/>
          <w:lang w:val="en-US" w:eastAsia="zh-CN"/>
        </w:rPr>
        <w:t>18</w:t>
      </w:r>
      <w:r>
        <w:rPr>
          <w:rFonts w:hint="eastAsia"/>
          <w:szCs w:val="21"/>
        </w:rPr>
        <w:t>日</w:t>
      </w:r>
      <w:bookmarkEnd w:id="9"/>
      <w:r>
        <w:rPr>
          <w:rFonts w:hint="eastAsia" w:ascii="宋体" w:hAnsi="宋体"/>
          <w:color w:val="000000" w:themeColor="text1"/>
          <w:sz w:val="21"/>
          <w:szCs w:val="21"/>
        </w:rPr>
        <w:t>进行了201</w:t>
      </w:r>
      <w:r>
        <w:rPr>
          <w:rFonts w:hint="eastAsia" w:ascii="宋体" w:hAnsi="宋体"/>
          <w:color w:val="000000" w:themeColor="text1"/>
          <w:sz w:val="21"/>
          <w:szCs w:val="21"/>
          <w:lang w:val="en-US" w:eastAsia="zh-CN"/>
        </w:rPr>
        <w:t>9</w:t>
      </w:r>
      <w:r>
        <w:rPr>
          <w:rFonts w:hint="eastAsia" w:ascii="宋体" w:hAnsi="宋体"/>
          <w:color w:val="000000" w:themeColor="text1"/>
          <w:sz w:val="21"/>
          <w:szCs w:val="21"/>
        </w:rPr>
        <w:t>年管理评审，</w:t>
      </w:r>
      <w:r>
        <w:rPr>
          <w:rFonts w:hint="eastAsia" w:ascii="宋体" w:hAnsi="宋体"/>
          <w:color w:val="000000" w:themeColor="text1"/>
          <w:sz w:val="21"/>
          <w:szCs w:val="21"/>
          <w:lang w:val="en-US" w:eastAsia="zh-CN"/>
        </w:rPr>
        <w:t>总经理</w:t>
      </w:r>
      <w:r>
        <w:rPr>
          <w:rFonts w:hint="eastAsia" w:ascii="宋体" w:hAnsi="宋体"/>
          <w:szCs w:val="21"/>
          <w:lang w:eastAsia="zh-CN"/>
        </w:rPr>
        <w:t>谢解生</w:t>
      </w:r>
      <w:r>
        <w:rPr>
          <w:rFonts w:hint="eastAsia"/>
          <w:szCs w:val="21"/>
        </w:rPr>
        <w:t>主持，由公司各部门分别按管理评审输入要求</w:t>
      </w:r>
      <w:r>
        <w:rPr>
          <w:szCs w:val="21"/>
        </w:rPr>
        <w:t>汇报了体系运行</w:t>
      </w:r>
      <w:r>
        <w:rPr>
          <w:rFonts w:hint="eastAsia"/>
          <w:szCs w:val="21"/>
        </w:rPr>
        <w:t>实施及完成</w:t>
      </w:r>
      <w:r>
        <w:rPr>
          <w:szCs w:val="21"/>
        </w:rPr>
        <w:t>情况。</w:t>
      </w:r>
      <w:r>
        <w:rPr>
          <w:rFonts w:hint="eastAsia"/>
          <w:szCs w:val="21"/>
        </w:rPr>
        <w:t>管代</w:t>
      </w:r>
      <w:r>
        <w:rPr>
          <w:rFonts w:hint="eastAsia"/>
          <w:szCs w:val="21"/>
          <w:lang w:val="en-US" w:eastAsia="zh-CN"/>
        </w:rPr>
        <w:t>李龙生</w:t>
      </w:r>
      <w:r>
        <w:rPr>
          <w:rFonts w:hint="eastAsia"/>
          <w:szCs w:val="21"/>
        </w:rPr>
        <w:t>总结了测量管理体系的运行情况，并肯定</w:t>
      </w:r>
      <w:r>
        <w:rPr>
          <w:szCs w:val="21"/>
        </w:rPr>
        <w:t>了公司</w:t>
      </w:r>
      <w:r>
        <w:rPr>
          <w:rFonts w:hint="eastAsia"/>
          <w:szCs w:val="21"/>
        </w:rPr>
        <w:t>测量管理体系运行</w:t>
      </w:r>
      <w:r>
        <w:rPr>
          <w:szCs w:val="21"/>
        </w:rPr>
        <w:t>的充分</w:t>
      </w:r>
      <w:r>
        <w:rPr>
          <w:rFonts w:hint="eastAsia"/>
          <w:szCs w:val="21"/>
        </w:rPr>
        <w:t>性</w:t>
      </w:r>
      <w:r>
        <w:rPr>
          <w:szCs w:val="21"/>
        </w:rPr>
        <w:t>、有效性和适宜性</w:t>
      </w:r>
      <w:r>
        <w:rPr>
          <w:rFonts w:hint="eastAsia"/>
          <w:szCs w:val="21"/>
        </w:rPr>
        <w:t>。形成</w:t>
      </w:r>
      <w:r>
        <w:rPr>
          <w:szCs w:val="21"/>
        </w:rPr>
        <w:t>了管理评审报告</w:t>
      </w:r>
      <w:r>
        <w:rPr>
          <w:rFonts w:hint="eastAsia"/>
          <w:szCs w:val="21"/>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rPr>
        <w:t>为持续改进而策划的活动的进展</w:t>
      </w:r>
      <w:r>
        <w:rPr>
          <w:rFonts w:cs="宋体" w:asciiTheme="minorEastAsia" w:hAnsiTheme="minorEastAsia"/>
          <w:bCs/>
          <w:kern w:val="0"/>
          <w:szCs w:val="21"/>
        </w:rPr>
        <w:t>，包括：</w:t>
      </w:r>
    </w:p>
    <w:p>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asciiTheme="minorEastAsia" w:hAnsiTheme="minorEastAsia"/>
          <w:bCs/>
          <w:szCs w:val="21"/>
        </w:rPr>
      </w:pPr>
      <w:r>
        <w:rPr>
          <w:rFonts w:hint="eastAsia" w:cs="宋体" w:asciiTheme="minorEastAsia" w:hAnsiTheme="minorEastAsia"/>
          <w:kern w:val="0"/>
          <w:szCs w:val="21"/>
          <w:lang w:val="en-US" w:eastAsia="zh-CN"/>
        </w:rPr>
        <w:t>4</w:t>
      </w:r>
      <w:r>
        <w:rPr>
          <w:rFonts w:hint="eastAsia" w:cs="宋体" w:asciiTheme="minorEastAsia" w:hAnsiTheme="minorEastAsia"/>
          <w:kern w:val="0"/>
          <w:szCs w:val="21"/>
        </w:rPr>
        <w:t>.1</w:t>
      </w:r>
      <w:r>
        <w:rPr>
          <w:rFonts w:cs="宋体" w:asciiTheme="minorEastAsia" w:hAnsiTheme="minorEastAsia"/>
          <w:kern w:val="0"/>
          <w:szCs w:val="21"/>
        </w:rPr>
        <w:t xml:space="preserve"> </w:t>
      </w:r>
      <w:r>
        <w:rPr>
          <w:rFonts w:hint="eastAsia" w:ascii="宋体" w:hAnsi="宋体"/>
          <w:szCs w:val="21"/>
          <w:lang w:eastAsia="zh-CN"/>
        </w:rPr>
        <w:t>运城市鑫工机车附件制造有限公司</w:t>
      </w:r>
      <w:r>
        <w:rPr>
          <w:rFonts w:hint="eastAsia" w:cs="宋体" w:asciiTheme="minorEastAsia" w:hAnsiTheme="minorEastAsia"/>
          <w:kern w:val="0"/>
          <w:szCs w:val="21"/>
        </w:rPr>
        <w:t>领导层重视测量管理体系各项工作，职能部门职能作用发挥较好，建立的测量管理体系，运行正常，并持续符合相关法律、法规的要求；</w:t>
      </w:r>
    </w:p>
    <w:p>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cs="宋体" w:asciiTheme="minorEastAsia" w:hAnsiTheme="minorEastAsia"/>
          <w:kern w:val="0"/>
          <w:szCs w:val="21"/>
        </w:rPr>
      </w:pPr>
      <w:r>
        <w:rPr>
          <w:rFonts w:hint="eastAsia" w:cs="宋体" w:asciiTheme="minorEastAsia" w:hAnsiTheme="minorEastAsia"/>
          <w:kern w:val="0"/>
          <w:szCs w:val="21"/>
          <w:lang w:val="en-US" w:eastAsia="zh-CN"/>
        </w:rPr>
        <w:t>4</w:t>
      </w:r>
      <w:r>
        <w:rPr>
          <w:rFonts w:hint="eastAsia" w:cs="宋体" w:asciiTheme="minorEastAsia" w:hAnsiTheme="minorEastAsia"/>
          <w:kern w:val="0"/>
          <w:szCs w:val="21"/>
        </w:rPr>
        <w:t xml:space="preserve">.2 </w:t>
      </w:r>
      <w:r>
        <w:rPr>
          <w:rFonts w:cs="宋体" w:asciiTheme="minorEastAsia" w:hAnsiTheme="minorEastAsia"/>
          <w:kern w:val="0"/>
          <w:szCs w:val="21"/>
        </w:rPr>
        <w:t xml:space="preserve"> </w:t>
      </w:r>
      <w:r>
        <w:rPr>
          <w:rFonts w:hint="eastAsia" w:cs="宋体" w:asciiTheme="minorEastAsia" w:hAnsiTheme="minorEastAsia"/>
          <w:kern w:val="0"/>
          <w:szCs w:val="21"/>
        </w:rPr>
        <w:t>201</w:t>
      </w:r>
      <w:r>
        <w:rPr>
          <w:rFonts w:hint="eastAsia" w:cs="宋体" w:asciiTheme="minorEastAsia" w:hAnsiTheme="minorEastAsia"/>
          <w:kern w:val="0"/>
          <w:szCs w:val="21"/>
          <w:lang w:val="en-US" w:eastAsia="zh-CN"/>
        </w:rPr>
        <w:t>9</w:t>
      </w:r>
      <w:r>
        <w:rPr>
          <w:rFonts w:hint="eastAsia" w:cs="宋体" w:asciiTheme="minorEastAsia" w:hAnsiTheme="minorEastAsia"/>
          <w:kern w:val="0"/>
          <w:szCs w:val="21"/>
        </w:rPr>
        <w:t>年质量目标考核细则已确认，并按规定的内容和时间进行考核，年度质量目标完成情况较好；</w:t>
      </w:r>
    </w:p>
    <w:p>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kern w:val="0"/>
          <w:szCs w:val="21"/>
          <w:lang w:val="en-US" w:eastAsia="zh-CN"/>
        </w:rPr>
        <w:t>4</w:t>
      </w:r>
      <w:r>
        <w:rPr>
          <w:rFonts w:hint="eastAsia" w:cs="宋体" w:asciiTheme="minorEastAsia" w:hAnsiTheme="minorEastAsia"/>
          <w:kern w:val="0"/>
          <w:szCs w:val="21"/>
        </w:rPr>
        <w:t>.3</w:t>
      </w:r>
      <w:r>
        <w:rPr>
          <w:rFonts w:cs="宋体" w:asciiTheme="minorEastAsia" w:hAnsiTheme="minorEastAsia"/>
          <w:kern w:val="0"/>
          <w:szCs w:val="21"/>
        </w:rPr>
        <w:t xml:space="preserve"> </w:t>
      </w:r>
      <w:r>
        <w:rPr>
          <w:rFonts w:hint="eastAsia" w:cs="宋体" w:asciiTheme="minorEastAsia" w:hAnsiTheme="minorEastAsia"/>
          <w:bCs/>
          <w:kern w:val="0"/>
          <w:szCs w:val="21"/>
          <w:lang w:val="en-US" w:eastAsia="zh-CN"/>
        </w:rPr>
        <w:t>企业未建立建立计量标准，无强制检定计量器具，工作计量器具溯源率98%。</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kern w:val="0"/>
          <w:szCs w:val="21"/>
          <w:lang w:val="en-US" w:eastAsia="zh-CN"/>
        </w:rPr>
        <w:t>4.4</w:t>
      </w:r>
      <w:r>
        <w:rPr>
          <w:rFonts w:hint="eastAsia" w:cs="宋体" w:asciiTheme="minorEastAsia" w:hAnsiTheme="minorEastAsia"/>
          <w:kern w:val="0"/>
          <w:szCs w:val="21"/>
        </w:rPr>
        <w:t>抽查了企业</w:t>
      </w:r>
      <w:r>
        <w:rPr>
          <w:rFonts w:hint="eastAsia" w:cs="宋体" w:asciiTheme="minorEastAsia" w:hAnsiTheme="minorEastAsia"/>
          <w:kern w:val="0"/>
          <w:szCs w:val="21"/>
          <w:lang w:val="en-US" w:eastAsia="zh-CN"/>
        </w:rPr>
        <w:t>新增加的</w:t>
      </w:r>
      <w:r>
        <w:rPr>
          <w:rFonts w:hint="eastAsia" w:cs="宋体" w:asciiTheme="minorEastAsia" w:hAnsiTheme="minorEastAsia"/>
          <w:kern w:val="0"/>
          <w:szCs w:val="21"/>
        </w:rPr>
        <w:t>关键测量过程：</w:t>
      </w:r>
      <w:r>
        <w:rPr>
          <w:rFonts w:hint="eastAsia" w:ascii="宋体" w:hAnsi="宋体" w:eastAsia="宋体" w:cs="宋体"/>
          <w:kern w:val="0"/>
          <w:szCs w:val="21"/>
        </w:rPr>
        <w:t>《</w:t>
      </w:r>
      <w:r>
        <w:rPr>
          <w:rFonts w:hint="eastAsia" w:ascii="宋体" w:hAnsi="宋体" w:eastAsia="宋体" w:cs="宋体"/>
          <w:kern w:val="0"/>
          <w:szCs w:val="21"/>
          <w:lang w:eastAsia="zh-CN"/>
        </w:rPr>
        <w:t>换向器套筒前端盖上端直径测量过程规范</w:t>
      </w:r>
      <w:r>
        <w:rPr>
          <w:rFonts w:hint="eastAsia" w:ascii="宋体" w:hAnsi="宋体" w:eastAsia="宋体" w:cs="宋体"/>
          <w:lang w:eastAsia="zh-CN"/>
        </w:rPr>
        <w:t>》</w:t>
      </w:r>
      <w:r>
        <w:rPr>
          <w:rFonts w:hint="eastAsia" w:cs="宋体" w:asciiTheme="minorEastAsia" w:hAnsiTheme="minorEastAsia"/>
          <w:bCs/>
          <w:kern w:val="0"/>
          <w:szCs w:val="21"/>
          <w:lang w:val="en-US" w:eastAsia="zh-CN"/>
        </w:rPr>
        <w:t>均能按测量过程控制规范，进行了有效性监视。记录、监视控制图齐全，完整；</w:t>
      </w:r>
      <w:r>
        <w:rPr>
          <w:rFonts w:hint="eastAsia" w:cs="宋体" w:asciiTheme="minorEastAsia" w:hAnsiTheme="minorEastAsia"/>
          <w:kern w:val="0"/>
          <w:szCs w:val="21"/>
        </w:rPr>
        <w:t>抽查了</w:t>
      </w:r>
      <w:r>
        <w:rPr>
          <w:rFonts w:hint="eastAsia" w:ascii="宋体" w:hAnsi="宋体" w:eastAsia="宋体" w:cs="宋体"/>
          <w:kern w:val="0"/>
          <w:szCs w:val="21"/>
        </w:rPr>
        <w:t>《</w:t>
      </w:r>
      <w:r>
        <w:rPr>
          <w:rFonts w:hint="eastAsia" w:ascii="宋体" w:hAnsi="宋体" w:eastAsia="宋体" w:cs="宋体"/>
          <w:kern w:val="0"/>
          <w:szCs w:val="21"/>
          <w:lang w:eastAsia="zh-CN"/>
        </w:rPr>
        <w:t>换向器套筒前端盖上端直径测量过程规范</w:t>
      </w:r>
      <w:r>
        <w:rPr>
          <w:rFonts w:hint="eastAsia" w:ascii="宋体" w:hAnsi="宋体" w:eastAsia="宋体" w:cs="宋体"/>
          <w:lang w:eastAsia="zh-CN"/>
        </w:rPr>
        <w:t>》</w:t>
      </w:r>
      <w:r>
        <w:rPr>
          <w:rFonts w:hint="eastAsia"/>
        </w:rPr>
        <w:t>过程</w:t>
      </w:r>
      <w:r>
        <w:rPr>
          <w:rFonts w:hint="eastAsia" w:cs="宋体" w:asciiTheme="minorEastAsia" w:hAnsiTheme="minorEastAsia"/>
          <w:kern w:val="0"/>
          <w:szCs w:val="21"/>
        </w:rPr>
        <w:t>控制的监视记录，见附页：测量过程监视统计记录表及监视控制图。</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5.对认证审核时提出的的不符合项的纠正措施情况有表述： </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2019年1月，认证审核开具 2 个不符合项（6.2.4标识和7.1.1计量确认）已经纠正并制定对应的纠正措施，经确认纠正措施有效，落实到位，不符合项已经关闭。</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抽查公司能源管理情况：</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hint="default" w:cs="宋体" w:asciiTheme="minorEastAsia" w:hAnsiTheme="minorEastAsia"/>
          <w:kern w:val="0"/>
          <w:szCs w:val="21"/>
          <w:lang w:val="en-US" w:eastAsia="zh-CN"/>
        </w:rPr>
      </w:pPr>
      <w:r>
        <w:rPr>
          <w:rFonts w:hint="eastAsia" w:cs="宋体" w:asciiTheme="minorEastAsia" w:hAnsiTheme="minorEastAsia"/>
          <w:kern w:val="0"/>
          <w:szCs w:val="21"/>
        </w:rPr>
        <w:t>该公司</w:t>
      </w:r>
      <w:r>
        <w:rPr>
          <w:rFonts w:hint="eastAsia" w:cs="宋体" w:asciiTheme="minorEastAsia" w:hAnsiTheme="minorEastAsia"/>
          <w:kern w:val="0"/>
          <w:szCs w:val="21"/>
          <w:lang w:val="en-US" w:eastAsia="zh-CN"/>
        </w:rPr>
        <w:t>不</w:t>
      </w:r>
      <w:r>
        <w:rPr>
          <w:rFonts w:hint="eastAsia" w:cs="宋体" w:asciiTheme="minorEastAsia" w:hAnsiTheme="minorEastAsia"/>
          <w:kern w:val="0"/>
          <w:szCs w:val="21"/>
        </w:rPr>
        <w:t>属于重点能耗企业，已经按要求统计公司水电气总能耗</w:t>
      </w:r>
      <w:r>
        <w:rPr>
          <w:rFonts w:hint="eastAsia" w:cs="宋体" w:asciiTheme="minorEastAsia" w:hAnsiTheme="minorEastAsia"/>
          <w:kern w:val="0"/>
          <w:szCs w:val="21"/>
          <w:lang w:eastAsia="zh-CN"/>
        </w:rPr>
        <w:t>，能源计量器具已</w:t>
      </w:r>
      <w:r>
        <w:rPr>
          <w:rFonts w:hint="eastAsia" w:cs="宋体" w:asciiTheme="minorEastAsia" w:hAnsiTheme="minorEastAsia"/>
          <w:kern w:val="0"/>
          <w:szCs w:val="21"/>
          <w:lang w:val="en-US" w:eastAsia="zh-CN"/>
        </w:rPr>
        <w:t>进入</w:t>
      </w:r>
      <w:r>
        <w:rPr>
          <w:rFonts w:hint="eastAsia" w:cs="宋体" w:asciiTheme="minorEastAsia" w:hAnsiTheme="minorEastAsia"/>
          <w:kern w:val="0"/>
          <w:szCs w:val="21"/>
          <w:lang w:eastAsia="zh-CN"/>
        </w:rPr>
        <w:t>台</w:t>
      </w:r>
      <w:r>
        <w:rPr>
          <w:rFonts w:hint="eastAsia" w:cs="宋体" w:asciiTheme="minorEastAsia" w:hAnsiTheme="minorEastAsia"/>
          <w:kern w:val="0"/>
          <w:szCs w:val="21"/>
          <w:lang w:val="en-US" w:eastAsia="zh-CN"/>
        </w:rPr>
        <w:t>帐管理，2018年全年能耗24.5吨标煤。</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对投诉的处理</w:t>
      </w:r>
      <w:r>
        <w:rPr>
          <w:rFonts w:cs="宋体" w:asciiTheme="minorEastAsia" w:hAnsiTheme="minorEastAsia"/>
          <w:bCs/>
          <w:kern w:val="0"/>
          <w:szCs w:val="21"/>
        </w:rPr>
        <w:t>情况：</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asciiTheme="minorEastAsia" w:hAnsiTheme="minorEastAsia"/>
          <w:bCs/>
          <w:szCs w:val="21"/>
        </w:rPr>
      </w:pPr>
      <w:r>
        <w:rPr>
          <w:rFonts w:hint="eastAsia" w:asciiTheme="minorEastAsia" w:hAnsiTheme="minorEastAsia"/>
          <w:bCs/>
          <w:szCs w:val="21"/>
        </w:rPr>
        <w:t>公司目前尚未接到客户在产品质量、物料交接、能源、安全、现场管理等方面的投诉和纠纷。</w:t>
      </w:r>
    </w:p>
    <w:p>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cs="宋体" w:asciiTheme="minorEastAsia" w:hAnsiTheme="minorEastAsia"/>
          <w:bCs/>
          <w:kern w:val="0"/>
          <w:szCs w:val="21"/>
        </w:rPr>
      </w:pPr>
      <w:r>
        <w:rPr>
          <w:rFonts w:hint="eastAsia" w:asciiTheme="minorEastAsia" w:hAnsiTheme="minorEastAsia"/>
          <w:bCs/>
          <w:szCs w:val="21"/>
          <w:lang w:val="en-US" w:eastAsia="zh-CN"/>
        </w:rPr>
        <w:t>8</w:t>
      </w: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asciiTheme="minorEastAsia" w:hAnsiTheme="minorEastAsia"/>
          <w:bCs/>
          <w:szCs w:val="21"/>
        </w:rPr>
      </w:pPr>
      <w:r>
        <w:rPr>
          <w:rFonts w:hint="eastAsia" w:asciiTheme="minorEastAsia" w:hAnsiTheme="minorEastAsia"/>
          <w:bCs/>
          <w:szCs w:val="21"/>
        </w:rPr>
        <w:t>公司《目标管理程序》，规定了公司的计量方针及5项质量目标 ，是管理体系追求的承诺和准则，内容基本覆盖标准要素。公司将质量目标考核细则已纳入</w:t>
      </w:r>
      <w:r>
        <w:rPr>
          <w:rFonts w:hint="eastAsia" w:asciiTheme="minorEastAsia" w:hAnsiTheme="minorEastAsia"/>
          <w:bCs/>
          <w:szCs w:val="21"/>
          <w:lang w:eastAsia="zh-CN"/>
        </w:rPr>
        <w:t>基层</w:t>
      </w:r>
      <w:r>
        <w:rPr>
          <w:rFonts w:hint="eastAsia" w:asciiTheme="minorEastAsia" w:hAnsiTheme="minorEastAsia"/>
          <w:bCs/>
          <w:szCs w:val="21"/>
        </w:rPr>
        <w:t>绩效考核表，进一步体现了实现顾客、质量、服务等方面的要求，符合GB/T 19022-2003标准要求，适应性、有效性及对持续运作的控制。</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对企业组织任何变更的审核</w:t>
      </w:r>
    </w:p>
    <w:p>
      <w:pPr>
        <w:widowControl/>
        <w:spacing w:line="360" w:lineRule="auto"/>
        <w:ind w:firstLine="210" w:firstLineChars="100"/>
        <w:rPr>
          <w:rFonts w:hint="eastAsia" w:asciiTheme="minorEastAsia" w:hAnsiTheme="minorEastAsia"/>
          <w:bCs/>
          <w:szCs w:val="21"/>
        </w:rPr>
      </w:pPr>
      <w:r>
        <w:rPr>
          <w:rFonts w:hint="eastAsia" w:asciiTheme="minorEastAsia" w:hAnsiTheme="minorEastAsia"/>
          <w:bCs/>
          <w:szCs w:val="21"/>
        </w:rPr>
        <w:t>企业在本年度内未发生与本审核有关的变更。</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标志的使用和（或）任何其他对认证资格引用</w:t>
      </w:r>
      <w:r>
        <w:rPr>
          <w:rFonts w:cs="宋体" w:asciiTheme="minorEastAsia" w:hAnsiTheme="minorEastAsia"/>
          <w:bCs/>
          <w:kern w:val="0"/>
          <w:szCs w:val="21"/>
        </w:rPr>
        <w:t>的情况：</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hint="eastAsia" w:cs="宋体" w:asciiTheme="minorEastAsia" w:hAnsiTheme="minorEastAsia"/>
          <w:bCs/>
          <w:kern w:val="0"/>
          <w:szCs w:val="21"/>
        </w:rPr>
      </w:pPr>
      <w:r>
        <w:rPr>
          <w:rFonts w:hint="eastAsia" w:cs="宋体" w:asciiTheme="minorEastAsia" w:hAnsiTheme="minorEastAsia"/>
          <w:bCs/>
          <w:kern w:val="0"/>
          <w:szCs w:val="21"/>
        </w:rPr>
        <w:t>该公司已按要求北京国标联合认证有限公司要求正确使用标志和证书。</w:t>
      </w:r>
    </w:p>
    <w:p>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1</w:t>
      </w:r>
      <w:r>
        <w:rPr>
          <w:rFonts w:hint="eastAsia" w:ascii="宋体" w:hAnsi="宋体" w:eastAsia="宋体" w:cs="宋体"/>
          <w:kern w:val="0"/>
          <w:szCs w:val="21"/>
        </w:rPr>
        <w:t xml:space="preserve"> 本次监督审核</w:t>
      </w:r>
      <w:r>
        <w:rPr>
          <w:rFonts w:hint="eastAsia" w:ascii="宋体" w:hAnsi="宋体" w:eastAsia="宋体" w:cs="宋体"/>
          <w:kern w:val="0"/>
          <w:szCs w:val="21"/>
          <w:lang w:val="en-US" w:eastAsia="zh-CN"/>
        </w:rPr>
        <w:t>发现</w:t>
      </w:r>
      <w:r>
        <w:rPr>
          <w:rFonts w:hint="eastAsia" w:ascii="宋体" w:hAnsi="宋体" w:eastAsia="宋体" w:cs="宋体"/>
          <w:kern w:val="0"/>
          <w:szCs w:val="21"/>
        </w:rPr>
        <w:t>不符合项</w:t>
      </w:r>
      <w:r>
        <w:rPr>
          <w:rFonts w:hint="eastAsia" w:ascii="宋体" w:hAnsi="宋体" w:eastAsia="宋体" w:cs="宋体"/>
          <w:kern w:val="0"/>
          <w:szCs w:val="21"/>
          <w:lang w:val="en-US" w:eastAsia="zh-CN"/>
        </w:rPr>
        <w:t>1项</w:t>
      </w:r>
      <w:r>
        <w:rPr>
          <w:rFonts w:hint="eastAsia" w:ascii="宋体" w:hAnsi="宋体" w:eastAsia="宋体" w:cs="宋体"/>
          <w:kern w:val="0"/>
          <w:szCs w:val="21"/>
        </w:rPr>
        <w:t>，未发现严重的或系统性的不符合情况：</w:t>
      </w:r>
    </w:p>
    <w:p>
      <w:pPr>
        <w:widowControl/>
        <w:spacing w:line="360" w:lineRule="auto"/>
        <w:jc w:val="left"/>
        <w:rPr>
          <w:rFonts w:hint="default" w:ascii="宋体" w:hAnsi="宋体" w:eastAsia="宋体" w:cs="宋体"/>
          <w:color w:val="FF0000"/>
          <w:kern w:val="0"/>
          <w:szCs w:val="21"/>
          <w:lang w:val="en-US" w:eastAsia="zh-CN"/>
        </w:rPr>
      </w:pPr>
      <w:r>
        <w:rPr>
          <w:rFonts w:hint="eastAsia" w:cs="宋体" w:asciiTheme="minorEastAsia" w:hAnsiTheme="minorEastAsia"/>
          <w:bCs/>
          <w:kern w:val="0"/>
          <w:szCs w:val="21"/>
          <w:lang w:val="en-US" w:eastAsia="zh-CN"/>
        </w:rPr>
        <w:t>11.1查检验</w:t>
      </w:r>
      <w:r>
        <w:rPr>
          <w:rFonts w:hint="eastAsia"/>
          <w:color w:val="000000" w:themeColor="text1"/>
          <w:szCs w:val="21"/>
          <w:lang w:val="en-US" w:eastAsia="zh-CN"/>
        </w:rPr>
        <w:t>科，编号F56219，（100-250）mm，分度值0.01mm内径百分表，检定证书有效期为：2019.9.16，不能提供有效检定证书，GB/T 19022-2003标准7.3.2 条款的要求。</w:t>
      </w:r>
    </w:p>
    <w:p>
      <w:pPr>
        <w:widowControl/>
        <w:numPr>
          <w:ilvl w:val="0"/>
          <w:numId w:val="2"/>
        </w:numPr>
        <w:spacing w:line="360" w:lineRule="auto"/>
        <w:rPr>
          <w:rFonts w:ascii="宋体" w:hAnsi="宋体" w:eastAsia="宋体" w:cs="宋体"/>
          <w:kern w:val="0"/>
          <w:szCs w:val="28"/>
        </w:rPr>
      </w:pPr>
      <w:r>
        <w:rPr>
          <w:rFonts w:ascii="宋体" w:hAnsi="宋体" w:eastAsia="宋体" w:cs="宋体"/>
          <w:b/>
          <w:bCs/>
          <w:kern w:val="0"/>
          <w:szCs w:val="21"/>
        </w:rPr>
        <w:t>监督审核结论意见</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kern w:val="0"/>
          <w:szCs w:val="21"/>
          <w:lang w:eastAsia="zh-CN"/>
        </w:rPr>
      </w:pPr>
      <w:r>
        <w:rPr>
          <w:rStyle w:val="11"/>
          <w:rFonts w:hint="eastAsia" w:ascii="宋体" w:hAnsi="宋体" w:eastAsia="宋体"/>
          <w:color w:val="000000" w:themeColor="text1"/>
          <w:sz w:val="21"/>
          <w:szCs w:val="21"/>
        </w:rPr>
        <w:t>通过</w:t>
      </w:r>
      <w:r>
        <w:rPr>
          <w:rFonts w:cs="宋体" w:asciiTheme="minorEastAsia" w:hAnsiTheme="minorEastAsia"/>
          <w:kern w:val="0"/>
          <w:szCs w:val="21"/>
        </w:rPr>
        <w:t>2019年12月2</w:t>
      </w:r>
      <w:r>
        <w:rPr>
          <w:rFonts w:hint="eastAsia" w:cs="宋体" w:asciiTheme="minorEastAsia" w:hAnsiTheme="minorEastAsia"/>
          <w:kern w:val="0"/>
          <w:szCs w:val="21"/>
          <w:lang w:val="en-US" w:eastAsia="zh-CN"/>
        </w:rPr>
        <w:t>8</w:t>
      </w:r>
      <w:r>
        <w:rPr>
          <w:rFonts w:cs="宋体" w:asciiTheme="minorEastAsia" w:hAnsiTheme="minorEastAsia"/>
          <w:kern w:val="0"/>
          <w:szCs w:val="21"/>
        </w:rPr>
        <w:t>日下午</w:t>
      </w:r>
      <w:r>
        <w:rPr>
          <w:rFonts w:hint="eastAsia" w:cs="宋体" w:asciiTheme="minorEastAsia" w:hAnsiTheme="minorEastAsia"/>
          <w:kern w:val="0"/>
          <w:szCs w:val="21"/>
          <w:lang w:val="en-US" w:eastAsia="zh-CN"/>
        </w:rPr>
        <w:t>-</w:t>
      </w:r>
      <w:r>
        <w:rPr>
          <w:rFonts w:cs="宋体" w:asciiTheme="minorEastAsia" w:hAnsiTheme="minorEastAsia"/>
          <w:kern w:val="0"/>
          <w:szCs w:val="21"/>
        </w:rPr>
        <w:t>2019年12月</w:t>
      </w:r>
      <w:r>
        <w:rPr>
          <w:rFonts w:hint="eastAsia" w:cs="宋体" w:asciiTheme="minorEastAsia" w:hAnsiTheme="minorEastAsia"/>
          <w:kern w:val="0"/>
          <w:szCs w:val="21"/>
          <w:lang w:val="en-US" w:eastAsia="zh-CN"/>
        </w:rPr>
        <w:t>30</w:t>
      </w:r>
      <w:r>
        <w:rPr>
          <w:rFonts w:cs="宋体" w:asciiTheme="minorEastAsia" w:hAnsiTheme="minorEastAsia"/>
          <w:kern w:val="0"/>
          <w:szCs w:val="21"/>
        </w:rPr>
        <w:t>日下午</w:t>
      </w:r>
      <w:r>
        <w:rPr>
          <w:rStyle w:val="11"/>
          <w:rFonts w:ascii="宋体" w:hAnsi="宋体" w:eastAsia="宋体"/>
          <w:color w:val="000000" w:themeColor="text1"/>
          <w:sz w:val="21"/>
          <w:szCs w:val="21"/>
        </w:rPr>
        <w:t>对</w:t>
      </w:r>
      <w:r>
        <w:rPr>
          <w:rFonts w:hint="eastAsia" w:ascii="宋体" w:hAnsi="宋体" w:eastAsia="宋体"/>
          <w:szCs w:val="21"/>
          <w:lang w:eastAsia="zh-CN"/>
        </w:rPr>
        <w:t>运城市鑫工机车附件制造有限公司</w:t>
      </w:r>
      <w:r>
        <w:rPr>
          <w:rFonts w:hint="eastAsia" w:ascii="宋体" w:hAnsi="宋体" w:eastAsia="宋体"/>
          <w:szCs w:val="21"/>
          <w:lang w:val="en-US" w:eastAsia="zh-CN"/>
        </w:rPr>
        <w:t>建立的</w:t>
      </w:r>
      <w:r>
        <w:rPr>
          <w:rStyle w:val="11"/>
          <w:rFonts w:ascii="宋体" w:hAnsi="宋体" w:eastAsia="宋体"/>
          <w:color w:val="000000" w:themeColor="text1"/>
          <w:sz w:val="21"/>
          <w:szCs w:val="21"/>
        </w:rPr>
        <w:t>测量管理</w:t>
      </w:r>
      <w:r>
        <w:rPr>
          <w:rStyle w:val="11"/>
          <w:rFonts w:hint="eastAsia" w:ascii="宋体" w:hAnsi="宋体" w:eastAsia="宋体"/>
          <w:color w:val="000000" w:themeColor="text1"/>
          <w:sz w:val="21"/>
          <w:szCs w:val="21"/>
          <w:lang w:eastAsia="zh-CN"/>
        </w:rPr>
        <w:t>体系</w:t>
      </w:r>
      <w:r>
        <w:rPr>
          <w:rFonts w:hint="eastAsia" w:ascii="宋体" w:hAnsi="宋体" w:eastAsia="宋体" w:cs="宋体"/>
          <w:bCs/>
          <w:kern w:val="0"/>
          <w:szCs w:val="21"/>
        </w:rPr>
        <w:t>进行年度监督审核</w:t>
      </w:r>
      <w:r>
        <w:rPr>
          <w:rFonts w:hint="eastAsia" w:eastAsia="宋体" w:asciiTheme="minorEastAsia" w:hAnsiTheme="minorEastAsia"/>
          <w:bCs/>
          <w:color w:val="000000" w:themeColor="text1"/>
          <w:sz w:val="21"/>
          <w:szCs w:val="21"/>
          <w:lang w:eastAsia="zh-CN"/>
        </w:rPr>
        <w:t>，</w:t>
      </w:r>
      <w:r>
        <w:rPr>
          <w:rFonts w:hint="eastAsia" w:ascii="宋体" w:hAnsi="宋体" w:eastAsia="宋体" w:cs="宋体"/>
          <w:bCs/>
          <w:kern w:val="0"/>
          <w:szCs w:val="21"/>
        </w:rPr>
        <w:t>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szCs w:val="21"/>
          <w:lang w:eastAsia="zh-CN"/>
        </w:rPr>
        <w:t>运城市鑫工机车附件制造有限公司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r>
        <w:rPr>
          <w:rFonts w:hint="eastAsia" w:ascii="宋体" w:hAnsi="宋体" w:eastAsia="宋体" w:cs="宋体"/>
          <w:bCs/>
          <w:kern w:val="0"/>
          <w:szCs w:val="21"/>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kern w:val="0"/>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企业加强体系文件的培训，提升全员计量意识</w:t>
      </w:r>
      <w:r>
        <w:rPr>
          <w:rFonts w:hint="eastAsia" w:ascii="宋体" w:hAnsi="宋体" w:eastAsia="宋体" w:cs="宋体"/>
          <w:bCs/>
          <w:kern w:val="0"/>
          <w:szCs w:val="21"/>
        </w:rPr>
        <w:t>，加强对重要、关键测量过程的识别、控制工作，使测量管理体系能够更加有效地发挥作用。</w:t>
      </w:r>
    </w:p>
    <w:p>
      <w:pPr>
        <w:widowControl/>
        <w:numPr>
          <w:ilvl w:val="0"/>
          <w:numId w:val="0"/>
        </w:numPr>
        <w:spacing w:line="276" w:lineRule="auto"/>
        <w:jc w:val="both"/>
        <w:rPr>
          <w:rFonts w:ascii="宋体" w:hAnsi="宋体" w:eastAsia="宋体" w:cs="宋体"/>
          <w:kern w:val="0"/>
          <w:szCs w:val="28"/>
        </w:rPr>
      </w:pPr>
    </w:p>
    <w:p>
      <w:pPr>
        <w:widowControl/>
        <w:numPr>
          <w:ilvl w:val="0"/>
          <w:numId w:val="0"/>
        </w:numPr>
        <w:spacing w:line="276" w:lineRule="auto"/>
        <w:jc w:val="both"/>
        <w:rPr>
          <w:rFonts w:ascii="宋体" w:hAnsi="宋体" w:eastAsia="宋体" w:cs="宋体"/>
          <w:kern w:val="0"/>
          <w:szCs w:val="28"/>
        </w:rPr>
      </w:pPr>
    </w:p>
    <w:p>
      <w:pPr>
        <w:widowControl/>
        <w:numPr>
          <w:ilvl w:val="0"/>
          <w:numId w:val="0"/>
        </w:numPr>
        <w:spacing w:line="276" w:lineRule="auto"/>
        <w:jc w:val="both"/>
        <w:rPr>
          <w:rFonts w:ascii="宋体" w:hAnsi="宋体" w:eastAsia="宋体" w:cs="宋体"/>
          <w:kern w:val="0"/>
          <w:szCs w:val="28"/>
        </w:rPr>
      </w:pPr>
    </w:p>
    <w:p>
      <w:pPr>
        <w:widowControl/>
        <w:spacing w:line="276" w:lineRule="auto"/>
        <w:ind w:right="945"/>
        <w:jc w:val="center"/>
        <w:rPr>
          <w:rFonts w:ascii="宋体" w:hAnsi="宋体" w:eastAsia="宋体" w:cs="宋体"/>
          <w:kern w:val="0"/>
          <w:szCs w:val="28"/>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日期：</w:t>
      </w:r>
    </w:p>
    <w:p>
      <w:pPr>
        <w:widowControl/>
        <w:spacing w:line="276" w:lineRule="auto"/>
        <w:ind w:right="945"/>
        <w:jc w:val="center"/>
        <w:rPr>
          <w:rFonts w:ascii="宋体" w:hAnsi="宋体" w:eastAsia="宋体" w:cs="宋体"/>
          <w:kern w:val="0"/>
          <w:szCs w:val="28"/>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7295FA"/>
    <w:multiLevelType w:val="singleLevel"/>
    <w:tmpl w:val="BC7295FA"/>
    <w:lvl w:ilvl="0" w:tentative="0">
      <w:start w:val="2"/>
      <w:numFmt w:val="decimal"/>
      <w:lvlText w:val="%1."/>
      <w:lvlJc w:val="left"/>
      <w:pPr>
        <w:tabs>
          <w:tab w:val="left" w:pos="312"/>
        </w:tabs>
      </w:pPr>
    </w:lvl>
  </w:abstractNum>
  <w:abstractNum w:abstractNumId="1">
    <w:nsid w:val="06BB3DF0"/>
    <w:multiLevelType w:val="singleLevel"/>
    <w:tmpl w:val="06BB3DF0"/>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0F01CF"/>
    <w:rsid w:val="01850D9B"/>
    <w:rsid w:val="0E4975A7"/>
    <w:rsid w:val="14341253"/>
    <w:rsid w:val="37080287"/>
    <w:rsid w:val="78FC055E"/>
    <w:rsid w:val="7B3B51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paragraph" w:styleId="10">
    <w:name w:val="List Paragraph"/>
    <w:basedOn w:val="1"/>
    <w:unhideWhenUsed/>
    <w:qFormat/>
    <w:uiPriority w:val="99"/>
    <w:pPr>
      <w:ind w:firstLine="420" w:firstLineChars="200"/>
    </w:p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4</TotalTime>
  <ScaleCrop>false</ScaleCrop>
  <LinksUpToDate>false</LinksUpToDate>
  <CharactersWithSpaces>540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2019-12-30T01:44:52Z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