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成都声立德克技术有限公司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0882-2021-SA-2022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四川省成都高新区高朋东路8号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SHEN CHANG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成都浩朗科技园2区第301,501号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陈明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028-85121265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028-85121265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超声波水表、超声波热能表的组装；计算机信息系统集成的售后服务。（安装、调试；技术指导；人员培训；维修零配件的供应；运行维护；三包服务）（五星级）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7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46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37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现场审查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现场审查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  <w:bookmarkStart w:id="21" w:name="_Hlk510646688"/>
            <w:r>
              <w:rPr>
                <w:rFonts w:hint="eastAsia" w:ascii="宋体" w:hAnsi="宋体"/>
                <w:bCs/>
                <w:szCs w:val="21"/>
              </w:rPr>
              <w:t>通过对受审查方涉及认证范围内的服务及管理现状，对照认证标准进行量化评价和判定，从而决定能否推荐</w:t>
            </w:r>
            <w:bookmarkEnd w:id="21"/>
          </w:p>
          <w:p>
            <w:pP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见审核计划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  <w:bookmarkStart w:id="22" w:name="_GoBack"/>
            <w:r>
              <w:rPr>
                <w:rFonts w:hint="eastAsia" w:eastAsia="宋体"/>
                <w:sz w:val="22"/>
                <w:szCs w:val="22"/>
                <w:lang w:eastAsia="zh-CN"/>
              </w:rPr>
              <w:pict>
                <v:shape id="图片 13" o:spid="_x0000_s1026" o:spt="75" alt="d65153f20abdb73c162b984abccbf35" type="#_x0000_t75" style="position:absolute;left:0pt;margin-left:92.25pt;margin-top:4.4pt;height:24.25pt;width:71.4pt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10" cropleft="5012f" croptop="6469f" cropright="4690f" cropbottom="13631f" o:title=""/>
                  <o:lock v:ext="edit" aspectratio="t"/>
                </v:shape>
              </w:pict>
            </w:r>
            <w:bookmarkEnd w:id="22"/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          2022年9月29日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□对下次再认证审查的建议或审查关注点：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ind w:right="420"/>
              <w:rPr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□对下次审查的建议：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多体系/证书审查(并/错期)调整建议：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289.5pt;margin-top:2.25pt;height:24.15pt;width:225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 xml:space="preserve">ISC-S-I-03 </w:t>
                </w:r>
                <w:r>
                  <w:rPr>
                    <w:rFonts w:hint="eastAsia"/>
                    <w:szCs w:val="21"/>
                  </w:rPr>
                  <w:t>审查信息传递表（A/1)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I4MWU3MDczOTkxMDk2MzJiODM1NDdkNjA1ZDJkNjkifQ=="/>
  </w:docVars>
  <w:rsids>
    <w:rsidRoot w:val="00000000"/>
    <w:rsid w:val="48524C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1371</Words>
  <Characters>1441</Characters>
  <Lines>12</Lines>
  <Paragraphs>3</Paragraphs>
  <TotalTime>0</TotalTime>
  <ScaleCrop>false</ScaleCrop>
  <LinksUpToDate>false</LinksUpToDate>
  <CharactersWithSpaces>1842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宋明珠</cp:lastModifiedBy>
  <cp:lastPrinted>2015-12-21T05:08:00Z</cp:lastPrinted>
  <dcterms:modified xsi:type="dcterms:W3CDTF">2022-09-29T05:42:34Z</dcterms:modified>
  <dc:title>审核方案策划表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2052-11.1.0.12358</vt:lpwstr>
  </property>
</Properties>
</file>