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陕西微码数动信息科技有限公司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陕西省西安市经济技术开发区凤城四路世融嘉轩5号楼2421号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丁宏民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陕西省西安市新城区解放路77号裕朗国际大厦1225室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张继成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18629263248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18629263248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计算机软件开发，信息系统运行维护服务；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33.02.01;33.02.03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pStyle w:val="5"/>
              <w:pBdr>
                <w:bottom w:val="none" w:color="auto" w:sz="0" w:space="0"/>
              </w:pBdr>
              <w:tabs>
                <w:tab w:val="right" w:pos="8640"/>
                <w:tab w:val="left" w:pos="14264"/>
                <w:tab w:val="clear" w:pos="8306"/>
              </w:tabs>
              <w:bidi w:val="0"/>
              <w:spacing w:line="300" w:lineRule="exact"/>
              <w:ind w:right="-902"/>
              <w:jc w:val="both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lang w:val="en-US" w:eastAsia="zh-CN"/>
              </w:rPr>
              <w:t>为客户西安蓝信云数据信息技术有限公司进行“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lang w:val="en-US" w:eastAsia="zh-CN"/>
              </w:rPr>
              <w:t>秦电信通2021年信息业务分包项目-四全四化立体协同监督系统开发支撑</w:t>
            </w:r>
            <w:r>
              <w:rPr>
                <w:rFonts w:hint="eastAsia" w:ascii="宋体" w:hAnsi="宋体" w:cs="Times New Roman"/>
                <w:color w:val="000000"/>
                <w:sz w:val="21"/>
                <w:lang w:val="en-US" w:eastAsia="zh-CN"/>
              </w:rPr>
              <w:t>”的软件开发及信息运维服务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研发部、项目部</w:t>
            </w:r>
            <w:r>
              <w:rPr>
                <w:rFonts w:hint="eastAsia"/>
                <w:sz w:val="24"/>
                <w:lang w:val="en-US" w:eastAsia="zh-CN"/>
              </w:rPr>
              <w:t>8.3、8.5.1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项目部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8.6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重点审核运维服务过程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2022.9.2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3C702B9"/>
    <w:rsid w:val="1CC730D8"/>
    <w:rsid w:val="35BA3F7D"/>
    <w:rsid w:val="39422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2022-09-02T02:50:21Z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