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西安麦数信息科技有限公司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焦钰华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研发部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未能提供需要确认的过程：技术服务过程的确认证据。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未能提供需要确认的过程：技术服务过程的确认证据。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由研发部经理组织相关人员对技术服务过程进行确认。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相关人员对GB/T19001-2016标准8.5.1条款理解不到位，导致未能及时对技术服务过程进行确认。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组织相关人员对GB/T19001-2016标准8.5.1条款进行培训学习。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20" w:name="_GoBack"/>
            <w:bookmarkEnd w:id="20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155C0AFD"/>
    <w:rsid w:val="22AC22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2022-08-30T02:46:12Z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2052-11.1.0.12302</vt:lpwstr>
  </property>
</Properties>
</file>