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642AE" w:rsidRDefault="003642AE">
      <w:pPr>
        <w:ind w:rightChars="191" w:right="401"/>
        <w:jc w:val="right"/>
        <w:rPr>
          <w:rFonts w:ascii="宋体" w:hAnsi="宋体"/>
          <w:sz w:val="18"/>
          <w:u w:val="single"/>
        </w:rPr>
      </w:pPr>
      <w:r>
        <w:rPr>
          <w:rFonts w:ascii="宋体" w:hAnsi="宋体"/>
          <w:szCs w:val="21"/>
        </w:rPr>
        <w:t>项目编号</w:t>
      </w:r>
      <w:r w:rsidRPr="006D4D33">
        <w:rPr>
          <w:rFonts w:ascii="宋体" w:hAnsi="宋体"/>
          <w:szCs w:val="21"/>
        </w:rPr>
        <w:t>：</w:t>
      </w:r>
      <w:bookmarkStart w:id="0" w:name="合同编号"/>
      <w:r>
        <w:rPr>
          <w:rFonts w:ascii="宋体" w:hAnsi="宋体" w:hint="eastAsia"/>
          <w:szCs w:val="21"/>
          <w:u w:val="single"/>
        </w:rPr>
        <w:t>0</w:t>
      </w:r>
      <w:r w:rsidR="00A25D14">
        <w:rPr>
          <w:rFonts w:ascii="宋体" w:hAnsi="宋体" w:hint="eastAsia"/>
          <w:szCs w:val="21"/>
          <w:u w:val="single"/>
        </w:rPr>
        <w:t>9</w:t>
      </w:r>
      <w:r w:rsidR="0081093F">
        <w:rPr>
          <w:rFonts w:ascii="宋体" w:hAnsi="宋体" w:hint="eastAsia"/>
          <w:szCs w:val="21"/>
          <w:u w:val="single"/>
        </w:rPr>
        <w:t>43</w:t>
      </w:r>
      <w:r>
        <w:rPr>
          <w:rFonts w:ascii="宋体" w:hAnsi="宋体" w:hint="eastAsia"/>
          <w:szCs w:val="21"/>
          <w:u w:val="single"/>
        </w:rPr>
        <w:t>-20</w:t>
      </w:r>
      <w:r w:rsidR="00A25D14">
        <w:rPr>
          <w:rFonts w:ascii="宋体" w:hAnsi="宋体" w:hint="eastAsia"/>
          <w:szCs w:val="21"/>
          <w:u w:val="single"/>
        </w:rPr>
        <w:t>21</w:t>
      </w:r>
      <w:r>
        <w:rPr>
          <w:rFonts w:ascii="宋体" w:hAnsi="宋体" w:hint="eastAsia"/>
          <w:szCs w:val="21"/>
          <w:u w:val="single"/>
        </w:rPr>
        <w:t>-202</w:t>
      </w:r>
      <w:bookmarkEnd w:id="0"/>
      <w:r w:rsidR="00607824">
        <w:rPr>
          <w:rFonts w:ascii="宋体" w:hAnsi="宋体" w:hint="eastAsia"/>
          <w:szCs w:val="21"/>
          <w:u w:val="single"/>
        </w:rPr>
        <w:t>2</w:t>
      </w:r>
    </w:p>
    <w:p w:rsidR="003642AE" w:rsidRDefault="003642AE">
      <w:pPr>
        <w:spacing w:line="360" w:lineRule="auto"/>
        <w:ind w:right="105"/>
        <w:jc w:val="right"/>
        <w:rPr>
          <w:rFonts w:ascii="宋体" w:hAnsi="宋体"/>
          <w:szCs w:val="21"/>
        </w:rPr>
      </w:pPr>
    </w:p>
    <w:p w:rsidR="003642AE" w:rsidRDefault="003642AE">
      <w:pPr>
        <w:jc w:val="center"/>
        <w:rPr>
          <w:rFonts w:ascii="宋体" w:hAnsi="宋体"/>
          <w:b/>
          <w:color w:val="000000"/>
          <w:sz w:val="30"/>
          <w:szCs w:val="30"/>
        </w:rPr>
      </w:pPr>
      <w:r>
        <w:rPr>
          <w:rFonts w:hint="eastAsia"/>
          <w:b/>
          <w:color w:val="000000"/>
          <w:sz w:val="30"/>
          <w:szCs w:val="30"/>
        </w:rPr>
        <w:t>审核员</w:t>
      </w:r>
      <w:r>
        <w:rPr>
          <w:rFonts w:ascii="宋体" w:hAnsi="宋体" w:hint="eastAsia"/>
          <w:b/>
          <w:color w:val="000000"/>
          <w:sz w:val="30"/>
          <w:szCs w:val="30"/>
        </w:rPr>
        <w:t>现场监督审核记录(二)</w:t>
      </w:r>
    </w:p>
    <w:p w:rsidR="003642AE" w:rsidRDefault="003642AE">
      <w:pPr>
        <w:spacing w:line="360" w:lineRule="auto"/>
        <w:rPr>
          <w:sz w:val="24"/>
          <w:szCs w:val="24"/>
          <w:u w:val="single"/>
        </w:rPr>
      </w:pPr>
      <w:r>
        <w:rPr>
          <w:rFonts w:hint="eastAsia"/>
          <w:sz w:val="24"/>
          <w:szCs w:val="24"/>
        </w:rPr>
        <w:t>企业名称：</w:t>
      </w:r>
      <w:r w:rsidR="001E6B42" w:rsidRPr="001678E4">
        <w:rPr>
          <w:rFonts w:ascii="宋体" w:hAnsi="宋体" w:hint="eastAsia"/>
          <w:szCs w:val="21"/>
          <w:u w:val="single"/>
        </w:rPr>
        <w:t>扬子江药业集团</w:t>
      </w:r>
      <w:r w:rsidR="001E6B42" w:rsidRPr="001678E4">
        <w:rPr>
          <w:rFonts w:ascii="宋体" w:hAnsi="宋体"/>
          <w:color w:val="000000"/>
          <w:szCs w:val="21"/>
          <w:u w:val="single"/>
        </w:rPr>
        <w:t>江苏海慈生物药业有限</w:t>
      </w:r>
      <w:r w:rsidR="001E6B42" w:rsidRPr="001678E4">
        <w:rPr>
          <w:rFonts w:ascii="宋体" w:hAnsi="宋体" w:hint="eastAsia"/>
          <w:szCs w:val="21"/>
          <w:u w:val="single"/>
        </w:rPr>
        <w:t>公司</w:t>
      </w:r>
    </w:p>
    <w:p w:rsidR="003642AE" w:rsidRDefault="00E129D2">
      <w:pPr>
        <w:spacing w:line="360" w:lineRule="auto"/>
        <w:rPr>
          <w:sz w:val="24"/>
          <w:szCs w:val="24"/>
        </w:rPr>
      </w:pPr>
      <w:r>
        <w:rPr>
          <w:rFonts w:hint="eastAsia"/>
          <w:noProof/>
          <w:sz w:val="24"/>
          <w:szCs w:val="24"/>
        </w:rPr>
        <w:drawing>
          <wp:anchor distT="0" distB="0" distL="114300" distR="114300" simplePos="0" relativeHeight="251657728" behindDoc="0" locked="0" layoutInCell="1" allowOverlap="1">
            <wp:simplePos x="0" y="0"/>
            <wp:positionH relativeFrom="column">
              <wp:posOffset>789940</wp:posOffset>
            </wp:positionH>
            <wp:positionV relativeFrom="paragraph">
              <wp:posOffset>14605</wp:posOffset>
            </wp:positionV>
            <wp:extent cx="935355" cy="465455"/>
            <wp:effectExtent l="19050" t="0" r="0" b="0"/>
            <wp:wrapNone/>
            <wp:docPr id="2" name="图片 19" descr="b0197defe4c290b276e24f13346ac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descr="b0197defe4c290b276e24f13346ace6"/>
                    <pic:cNvPicPr>
                      <a:picLocks noChangeAspect="1" noChangeArrowheads="1"/>
                    </pic:cNvPicPr>
                  </pic:nvPicPr>
                  <pic:blipFill>
                    <a:blip r:embed="rId7"/>
                    <a:srcRect/>
                    <a:stretch>
                      <a:fillRect/>
                    </a:stretch>
                  </pic:blipFill>
                  <pic:spPr bwMode="auto">
                    <a:xfrm>
                      <a:off x="0" y="0"/>
                      <a:ext cx="935355" cy="465455"/>
                    </a:xfrm>
                    <a:prstGeom prst="rect">
                      <a:avLst/>
                    </a:prstGeom>
                    <a:noFill/>
                    <a:ln w="9525">
                      <a:noFill/>
                      <a:miter lim="800000"/>
                      <a:headEnd/>
                      <a:tailEnd/>
                    </a:ln>
                  </pic:spPr>
                </pic:pic>
              </a:graphicData>
            </a:graphic>
          </wp:anchor>
        </w:drawing>
      </w:r>
      <w:r w:rsidR="003642AE">
        <w:rPr>
          <w:rFonts w:hint="eastAsia"/>
          <w:sz w:val="24"/>
          <w:szCs w:val="24"/>
        </w:rPr>
        <w:t>审核员：</w:t>
      </w:r>
      <w:r w:rsidR="003642AE">
        <w:rPr>
          <w:rFonts w:hint="eastAsia"/>
          <w:sz w:val="24"/>
          <w:szCs w:val="24"/>
        </w:rPr>
        <w:t xml:space="preserve">                                        </w:t>
      </w:r>
      <w:r w:rsidR="003642AE">
        <w:rPr>
          <w:rFonts w:hint="eastAsia"/>
          <w:sz w:val="24"/>
          <w:szCs w:val="24"/>
        </w:rPr>
        <w:t>审核日期：</w:t>
      </w:r>
      <w:r w:rsidR="003642AE">
        <w:rPr>
          <w:rFonts w:hint="eastAsia"/>
          <w:sz w:val="24"/>
          <w:szCs w:val="24"/>
        </w:rPr>
        <w:t xml:space="preserve"> </w:t>
      </w:r>
      <w:r w:rsidR="009F5546">
        <w:rPr>
          <w:rFonts w:hint="eastAsia"/>
          <w:sz w:val="24"/>
          <w:szCs w:val="24"/>
        </w:rPr>
        <w:t>202</w:t>
      </w:r>
      <w:r w:rsidR="00607824">
        <w:rPr>
          <w:rFonts w:hint="eastAsia"/>
          <w:sz w:val="24"/>
          <w:szCs w:val="24"/>
        </w:rPr>
        <w:t>2</w:t>
      </w:r>
      <w:r w:rsidR="009F5546">
        <w:rPr>
          <w:rFonts w:hint="eastAsia"/>
          <w:sz w:val="24"/>
          <w:szCs w:val="24"/>
        </w:rPr>
        <w:t>年</w:t>
      </w:r>
      <w:r w:rsidR="00661ECA">
        <w:rPr>
          <w:rFonts w:hint="eastAsia"/>
          <w:sz w:val="24"/>
          <w:szCs w:val="24"/>
        </w:rPr>
        <w:t>0</w:t>
      </w:r>
      <w:r w:rsidR="00A25D14">
        <w:rPr>
          <w:rFonts w:hint="eastAsia"/>
          <w:sz w:val="24"/>
          <w:szCs w:val="24"/>
        </w:rPr>
        <w:t>9</w:t>
      </w:r>
      <w:r w:rsidR="009F5546">
        <w:rPr>
          <w:rFonts w:hint="eastAsia"/>
          <w:sz w:val="24"/>
          <w:szCs w:val="24"/>
        </w:rPr>
        <w:t>月</w:t>
      </w:r>
      <w:r w:rsidR="00661ECA">
        <w:rPr>
          <w:rFonts w:hint="eastAsia"/>
          <w:sz w:val="24"/>
          <w:szCs w:val="24"/>
        </w:rPr>
        <w:t>0</w:t>
      </w:r>
      <w:r w:rsidR="001E6B42">
        <w:rPr>
          <w:rFonts w:hint="eastAsia"/>
          <w:sz w:val="24"/>
          <w:szCs w:val="24"/>
        </w:rPr>
        <w:t>4</w:t>
      </w:r>
      <w:r w:rsidR="009F5546">
        <w:rPr>
          <w:rFonts w:hint="eastAsia"/>
          <w:sz w:val="24"/>
          <w:szCs w:val="24"/>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4"/>
        <w:gridCol w:w="1621"/>
        <w:gridCol w:w="1186"/>
        <w:gridCol w:w="4156"/>
        <w:gridCol w:w="851"/>
        <w:gridCol w:w="730"/>
      </w:tblGrid>
      <w:tr w:rsidR="003642AE" w:rsidTr="009E6A3C">
        <w:trPr>
          <w:trHeight w:val="504"/>
          <w:jc w:val="center"/>
        </w:trPr>
        <w:tc>
          <w:tcPr>
            <w:tcW w:w="594" w:type="dxa"/>
            <w:vAlign w:val="center"/>
          </w:tcPr>
          <w:p w:rsidR="003642AE" w:rsidRDefault="003642AE">
            <w:pPr>
              <w:spacing w:line="320" w:lineRule="exact"/>
              <w:jc w:val="center"/>
              <w:rPr>
                <w:szCs w:val="21"/>
              </w:rPr>
            </w:pPr>
            <w:r>
              <w:rPr>
                <w:rFonts w:hint="eastAsia"/>
                <w:szCs w:val="21"/>
              </w:rPr>
              <w:t>序号</w:t>
            </w:r>
          </w:p>
        </w:tc>
        <w:tc>
          <w:tcPr>
            <w:tcW w:w="1621" w:type="dxa"/>
            <w:vAlign w:val="center"/>
          </w:tcPr>
          <w:p w:rsidR="003642AE" w:rsidRDefault="003642AE">
            <w:pPr>
              <w:spacing w:line="320" w:lineRule="exact"/>
              <w:jc w:val="center"/>
              <w:rPr>
                <w:rFonts w:ascii="宋体" w:hAnsi="宋体"/>
                <w:szCs w:val="21"/>
              </w:rPr>
            </w:pPr>
            <w:r>
              <w:rPr>
                <w:rFonts w:hint="eastAsia"/>
                <w:szCs w:val="21"/>
              </w:rPr>
              <w:t>审核</w:t>
            </w:r>
            <w:r>
              <w:rPr>
                <w:rFonts w:ascii="宋体" w:hAnsi="宋体" w:hint="eastAsia"/>
                <w:szCs w:val="21"/>
              </w:rPr>
              <w:t>内容</w:t>
            </w:r>
          </w:p>
          <w:p w:rsidR="003642AE" w:rsidRDefault="003642AE">
            <w:pPr>
              <w:spacing w:line="320" w:lineRule="exact"/>
              <w:jc w:val="center"/>
              <w:rPr>
                <w:rFonts w:ascii="宋体" w:hAnsi="宋体"/>
                <w:szCs w:val="21"/>
              </w:rPr>
            </w:pPr>
            <w:r>
              <w:rPr>
                <w:rFonts w:ascii="宋体" w:hAnsi="宋体" w:hint="eastAsia"/>
                <w:szCs w:val="21"/>
              </w:rPr>
              <w:t>及抽样要求</w:t>
            </w:r>
          </w:p>
        </w:tc>
        <w:tc>
          <w:tcPr>
            <w:tcW w:w="1186" w:type="dxa"/>
            <w:vAlign w:val="center"/>
          </w:tcPr>
          <w:p w:rsidR="003642AE" w:rsidRDefault="003642AE">
            <w:pPr>
              <w:jc w:val="center"/>
              <w:rPr>
                <w:rFonts w:ascii="宋体" w:hAnsi="宋体"/>
                <w:szCs w:val="21"/>
              </w:rPr>
            </w:pPr>
            <w:r>
              <w:rPr>
                <w:rFonts w:ascii="宋体" w:hAnsi="宋体" w:hint="eastAsia"/>
                <w:szCs w:val="21"/>
              </w:rPr>
              <w:t>对应的</w:t>
            </w:r>
          </w:p>
          <w:p w:rsidR="003642AE" w:rsidRDefault="003642AE">
            <w:pPr>
              <w:jc w:val="center"/>
              <w:rPr>
                <w:rFonts w:ascii="宋体" w:hAnsi="宋体"/>
                <w:szCs w:val="21"/>
              </w:rPr>
            </w:pPr>
            <w:r>
              <w:rPr>
                <w:rFonts w:ascii="宋体" w:hAnsi="宋体" w:hint="eastAsia"/>
                <w:szCs w:val="21"/>
              </w:rPr>
              <w:t>标准条款</w:t>
            </w:r>
          </w:p>
        </w:tc>
        <w:tc>
          <w:tcPr>
            <w:tcW w:w="4156" w:type="dxa"/>
            <w:vAlign w:val="center"/>
          </w:tcPr>
          <w:p w:rsidR="003642AE" w:rsidRDefault="003642AE">
            <w:pPr>
              <w:ind w:firstLineChars="300" w:firstLine="630"/>
              <w:jc w:val="center"/>
              <w:rPr>
                <w:rFonts w:ascii="宋体" w:hAnsi="宋体"/>
                <w:szCs w:val="21"/>
              </w:rPr>
            </w:pPr>
            <w:r>
              <w:rPr>
                <w:rFonts w:ascii="宋体" w:hAnsi="宋体" w:hint="eastAsia"/>
                <w:szCs w:val="21"/>
              </w:rPr>
              <w:t>审核记录及说明</w:t>
            </w:r>
          </w:p>
        </w:tc>
        <w:tc>
          <w:tcPr>
            <w:tcW w:w="851" w:type="dxa"/>
            <w:vAlign w:val="center"/>
          </w:tcPr>
          <w:p w:rsidR="003B74FB" w:rsidRDefault="003642AE">
            <w:pPr>
              <w:jc w:val="center"/>
              <w:rPr>
                <w:szCs w:val="21"/>
              </w:rPr>
            </w:pPr>
            <w:r>
              <w:rPr>
                <w:rFonts w:hint="eastAsia"/>
                <w:szCs w:val="21"/>
              </w:rPr>
              <w:t>审核</w:t>
            </w:r>
          </w:p>
          <w:p w:rsidR="003642AE" w:rsidRDefault="003642AE">
            <w:pPr>
              <w:jc w:val="center"/>
              <w:rPr>
                <w:rFonts w:ascii="宋体" w:hAnsi="宋体"/>
                <w:szCs w:val="21"/>
              </w:rPr>
            </w:pPr>
            <w:r>
              <w:rPr>
                <w:rFonts w:hint="eastAsia"/>
                <w:szCs w:val="21"/>
              </w:rPr>
              <w:t>部门</w:t>
            </w:r>
          </w:p>
        </w:tc>
        <w:tc>
          <w:tcPr>
            <w:tcW w:w="730" w:type="dxa"/>
            <w:vAlign w:val="center"/>
          </w:tcPr>
          <w:p w:rsidR="003642AE" w:rsidRDefault="003642AE">
            <w:pPr>
              <w:jc w:val="center"/>
              <w:rPr>
                <w:rFonts w:ascii="宋体" w:hAnsi="宋体"/>
                <w:szCs w:val="21"/>
              </w:rPr>
            </w:pPr>
            <w:r>
              <w:rPr>
                <w:rFonts w:ascii="宋体" w:hAnsi="宋体" w:hint="eastAsia"/>
                <w:szCs w:val="21"/>
              </w:rPr>
              <w:t>是否列入</w:t>
            </w:r>
          </w:p>
          <w:p w:rsidR="003642AE" w:rsidRDefault="003642AE">
            <w:pPr>
              <w:jc w:val="center"/>
              <w:rPr>
                <w:rFonts w:ascii="宋体" w:hAnsi="宋体"/>
                <w:szCs w:val="21"/>
              </w:rPr>
            </w:pPr>
            <w:r>
              <w:rPr>
                <w:rFonts w:ascii="宋体" w:hAnsi="宋体" w:hint="eastAsia"/>
                <w:szCs w:val="21"/>
              </w:rPr>
              <w:t>不符合项</w:t>
            </w:r>
          </w:p>
        </w:tc>
      </w:tr>
      <w:tr w:rsidR="003642AE" w:rsidTr="009E6A3C">
        <w:trPr>
          <w:trHeight w:val="90"/>
          <w:jc w:val="center"/>
        </w:trPr>
        <w:tc>
          <w:tcPr>
            <w:tcW w:w="594" w:type="dxa"/>
            <w:vAlign w:val="center"/>
          </w:tcPr>
          <w:p w:rsidR="003642AE" w:rsidRDefault="003642AE">
            <w:pPr>
              <w:spacing w:line="320" w:lineRule="exact"/>
              <w:jc w:val="center"/>
              <w:rPr>
                <w:rFonts w:ascii="宋体" w:hAnsi="宋体"/>
                <w:szCs w:val="21"/>
              </w:rPr>
            </w:pPr>
            <w:r>
              <w:rPr>
                <w:rFonts w:ascii="宋体" w:hAnsi="宋体" w:hint="eastAsia"/>
                <w:szCs w:val="21"/>
              </w:rPr>
              <w:t>1</w:t>
            </w:r>
          </w:p>
        </w:tc>
        <w:tc>
          <w:tcPr>
            <w:tcW w:w="1621" w:type="dxa"/>
            <w:vAlign w:val="center"/>
          </w:tcPr>
          <w:p w:rsidR="003642AE" w:rsidRDefault="003642AE" w:rsidP="005E3FD1">
            <w:pPr>
              <w:spacing w:line="320" w:lineRule="exact"/>
              <w:ind w:firstLineChars="100" w:firstLine="210"/>
              <w:rPr>
                <w:rFonts w:ascii="宋体" w:hAnsi="宋体"/>
                <w:szCs w:val="21"/>
              </w:rPr>
            </w:pPr>
            <w:r>
              <w:rPr>
                <w:rFonts w:ascii="宋体" w:hAnsi="宋体" w:hint="eastAsia"/>
                <w:szCs w:val="21"/>
              </w:rPr>
              <w:t>抽查企业(4-5)台件测量设备是否处于有效的校准状态？</w:t>
            </w:r>
          </w:p>
          <w:p w:rsidR="003642AE" w:rsidRDefault="003642AE">
            <w:pPr>
              <w:spacing w:line="320" w:lineRule="exact"/>
              <w:rPr>
                <w:rFonts w:ascii="宋体" w:hAnsi="宋体"/>
                <w:szCs w:val="21"/>
              </w:rPr>
            </w:pPr>
            <w:r>
              <w:rPr>
                <w:rFonts w:ascii="宋体" w:hAnsi="宋体" w:hint="eastAsia"/>
                <w:szCs w:val="21"/>
              </w:rPr>
              <w:t>是否有计量确认状态标识</w:t>
            </w:r>
          </w:p>
          <w:p w:rsidR="003642AE" w:rsidRDefault="003642AE">
            <w:pPr>
              <w:spacing w:line="320" w:lineRule="exact"/>
              <w:rPr>
                <w:rFonts w:ascii="宋体" w:hAnsi="宋体"/>
                <w:szCs w:val="21"/>
              </w:rPr>
            </w:pPr>
            <w:r>
              <w:rPr>
                <w:rFonts w:ascii="宋体" w:hAnsi="宋体" w:hint="eastAsia"/>
                <w:szCs w:val="21"/>
              </w:rPr>
              <w:t>使用环境条件是否满足要求？是否需要修正？</w:t>
            </w:r>
          </w:p>
          <w:p w:rsidR="003642AE" w:rsidRDefault="003642AE">
            <w:pPr>
              <w:spacing w:line="320" w:lineRule="exact"/>
              <w:rPr>
                <w:rFonts w:ascii="宋体" w:hAnsi="宋体"/>
                <w:szCs w:val="21"/>
              </w:rPr>
            </w:pPr>
            <w:r>
              <w:rPr>
                <w:rFonts w:ascii="宋体" w:hAnsi="宋体" w:hint="eastAsia"/>
                <w:szCs w:val="21"/>
              </w:rPr>
              <w:t>测量设备的有关信息是否和检定证书台账信息一致。测量设备使用环境条件是否满足要求？</w:t>
            </w:r>
          </w:p>
          <w:p w:rsidR="003642AE" w:rsidRDefault="003642AE">
            <w:pPr>
              <w:spacing w:line="320" w:lineRule="exact"/>
              <w:rPr>
                <w:rFonts w:ascii="宋体" w:hAnsi="宋体"/>
                <w:szCs w:val="21"/>
              </w:rPr>
            </w:pPr>
          </w:p>
          <w:p w:rsidR="003642AE" w:rsidRDefault="003642AE">
            <w:pPr>
              <w:spacing w:line="320" w:lineRule="exact"/>
              <w:rPr>
                <w:rFonts w:ascii="宋体" w:hAnsi="宋体"/>
                <w:szCs w:val="21"/>
              </w:rPr>
            </w:pPr>
          </w:p>
        </w:tc>
        <w:tc>
          <w:tcPr>
            <w:tcW w:w="1186" w:type="dxa"/>
            <w:vAlign w:val="center"/>
          </w:tcPr>
          <w:p w:rsidR="003642AE" w:rsidRDefault="003642AE">
            <w:pPr>
              <w:jc w:val="center"/>
              <w:rPr>
                <w:rFonts w:ascii="宋体" w:hAnsi="宋体"/>
                <w:szCs w:val="21"/>
              </w:rPr>
            </w:pPr>
            <w:r>
              <w:rPr>
                <w:rFonts w:ascii="宋体" w:hAnsi="宋体" w:hint="eastAsia"/>
                <w:szCs w:val="21"/>
              </w:rPr>
              <w:t>6.2.4标识</w:t>
            </w:r>
          </w:p>
          <w:p w:rsidR="003642AE" w:rsidRDefault="003642AE">
            <w:pPr>
              <w:jc w:val="center"/>
              <w:rPr>
                <w:rFonts w:ascii="宋体" w:hAnsi="宋体"/>
                <w:szCs w:val="21"/>
              </w:rPr>
            </w:pPr>
            <w:r>
              <w:rPr>
                <w:rFonts w:ascii="宋体" w:hAnsi="宋体" w:hint="eastAsia"/>
                <w:szCs w:val="21"/>
              </w:rPr>
              <w:t>6.3.1测量设备</w:t>
            </w:r>
          </w:p>
          <w:p w:rsidR="003642AE" w:rsidRDefault="003642AE">
            <w:pPr>
              <w:jc w:val="center"/>
              <w:rPr>
                <w:rFonts w:ascii="宋体" w:hAnsi="宋体"/>
                <w:szCs w:val="21"/>
              </w:rPr>
            </w:pPr>
            <w:r>
              <w:rPr>
                <w:rFonts w:ascii="宋体" w:hAnsi="宋体" w:hint="eastAsia"/>
                <w:szCs w:val="21"/>
              </w:rPr>
              <w:t>6.3.2环境</w:t>
            </w:r>
          </w:p>
          <w:p w:rsidR="003642AE" w:rsidRDefault="003642AE">
            <w:pPr>
              <w:jc w:val="center"/>
              <w:rPr>
                <w:rFonts w:ascii="宋体" w:hAnsi="宋体"/>
                <w:szCs w:val="21"/>
              </w:rPr>
            </w:pPr>
            <w:r>
              <w:rPr>
                <w:rFonts w:ascii="宋体" w:hAnsi="宋体" w:hint="eastAsia"/>
                <w:szCs w:val="21"/>
              </w:rPr>
              <w:t>7.3.2溯源性</w:t>
            </w:r>
          </w:p>
        </w:tc>
        <w:tc>
          <w:tcPr>
            <w:tcW w:w="4156" w:type="dxa"/>
            <w:vAlign w:val="center"/>
          </w:tcPr>
          <w:p w:rsidR="002E16AB" w:rsidRDefault="003642AE">
            <w:pPr>
              <w:widowControl/>
              <w:spacing w:line="360" w:lineRule="auto"/>
              <w:jc w:val="left"/>
              <w:rPr>
                <w:rFonts w:ascii="宋体" w:cs="宋体"/>
                <w:kern w:val="0"/>
                <w:szCs w:val="21"/>
              </w:rPr>
            </w:pPr>
            <w:r>
              <w:rPr>
                <w:rFonts w:ascii="宋体" w:cs="宋体" w:hint="eastAsia"/>
                <w:kern w:val="0"/>
                <w:szCs w:val="21"/>
              </w:rPr>
              <w:t>抽查</w:t>
            </w:r>
            <w:r w:rsidR="005709D5">
              <w:rPr>
                <w:rFonts w:ascii="宋体" w:cs="宋体" w:hint="eastAsia"/>
                <w:kern w:val="0"/>
                <w:szCs w:val="21"/>
              </w:rPr>
              <w:t>制造部（</w:t>
            </w:r>
            <w:r w:rsidR="001E6B42">
              <w:rPr>
                <w:rFonts w:ascii="宋体" w:cs="宋体" w:hint="eastAsia"/>
                <w:kern w:val="0"/>
                <w:szCs w:val="21"/>
              </w:rPr>
              <w:t>普药原料5号</w:t>
            </w:r>
            <w:r w:rsidR="005709D5">
              <w:rPr>
                <w:rFonts w:ascii="宋体" w:cs="宋体" w:hint="eastAsia"/>
                <w:kern w:val="0"/>
                <w:szCs w:val="21"/>
              </w:rPr>
              <w:t>车间）</w:t>
            </w:r>
            <w:r w:rsidR="002E16AB">
              <w:rPr>
                <w:rFonts w:ascii="宋体" w:cs="宋体" w:hint="eastAsia"/>
                <w:kern w:val="0"/>
                <w:szCs w:val="21"/>
              </w:rPr>
              <w:t>：</w:t>
            </w:r>
          </w:p>
          <w:p w:rsidR="00C30D36" w:rsidRDefault="00C30D36" w:rsidP="00C30D36">
            <w:pPr>
              <w:widowControl/>
              <w:spacing w:line="360" w:lineRule="auto"/>
              <w:ind w:firstLineChars="100" w:firstLine="210"/>
              <w:jc w:val="left"/>
              <w:rPr>
                <w:rFonts w:ascii="宋体" w:cs="宋体"/>
                <w:kern w:val="0"/>
                <w:szCs w:val="21"/>
              </w:rPr>
            </w:pPr>
            <w:r>
              <w:rPr>
                <w:rFonts w:ascii="宋体" w:cs="宋体" w:hint="eastAsia"/>
                <w:kern w:val="0"/>
                <w:szCs w:val="21"/>
              </w:rPr>
              <w:t>查编号为</w:t>
            </w:r>
            <w:r w:rsidR="00165D44" w:rsidRPr="0018318E">
              <w:rPr>
                <w:rFonts w:ascii="宋体" w:cs="宋体" w:hint="eastAsia"/>
                <w:kern w:val="0"/>
                <w:szCs w:val="21"/>
              </w:rPr>
              <w:t>202006170U01182</w:t>
            </w:r>
            <w:r>
              <w:rPr>
                <w:rFonts w:ascii="宋体" w:cs="宋体" w:hint="eastAsia"/>
                <w:kern w:val="0"/>
                <w:szCs w:val="21"/>
              </w:rPr>
              <w:t>的</w:t>
            </w:r>
            <w:r w:rsidR="00165D44" w:rsidRPr="0018318E">
              <w:rPr>
                <w:rFonts w:ascii="宋体" w:cs="宋体" w:hint="eastAsia"/>
                <w:kern w:val="0"/>
                <w:szCs w:val="21"/>
              </w:rPr>
              <w:t>点型可燃气体探测器</w:t>
            </w:r>
            <w:r>
              <w:rPr>
                <w:rFonts w:ascii="宋体" w:cs="宋体" w:hint="eastAsia"/>
                <w:kern w:val="0"/>
                <w:szCs w:val="21"/>
              </w:rPr>
              <w:t>，</w:t>
            </w:r>
            <w:r w:rsidR="00165D44">
              <w:rPr>
                <w:rFonts w:ascii="宋体" w:cs="宋体"/>
                <w:kern w:val="0"/>
                <w:szCs w:val="21"/>
              </w:rPr>
              <w:t xml:space="preserve"> </w:t>
            </w:r>
            <w:r>
              <w:rPr>
                <w:rFonts w:ascii="宋体" w:cs="宋体"/>
                <w:kern w:val="0"/>
                <w:szCs w:val="21"/>
              </w:rPr>
              <w:t>20</w:t>
            </w:r>
            <w:r>
              <w:rPr>
                <w:rFonts w:ascii="宋体" w:cs="宋体" w:hint="eastAsia"/>
                <w:kern w:val="0"/>
                <w:szCs w:val="21"/>
              </w:rPr>
              <w:t>2</w:t>
            </w:r>
            <w:r w:rsidR="00165D44">
              <w:rPr>
                <w:rFonts w:ascii="宋体" w:cs="宋体" w:hint="eastAsia"/>
                <w:kern w:val="0"/>
                <w:szCs w:val="21"/>
              </w:rPr>
              <w:t>2</w:t>
            </w:r>
            <w:r>
              <w:rPr>
                <w:rFonts w:ascii="宋体" w:cs="宋体" w:hint="eastAsia"/>
                <w:kern w:val="0"/>
                <w:szCs w:val="21"/>
              </w:rPr>
              <w:t>年</w:t>
            </w:r>
            <w:r w:rsidR="00165D44">
              <w:rPr>
                <w:rFonts w:ascii="宋体" w:cs="宋体" w:hint="eastAsia"/>
                <w:kern w:val="0"/>
                <w:szCs w:val="21"/>
              </w:rPr>
              <w:t>07</w:t>
            </w:r>
            <w:r>
              <w:rPr>
                <w:rFonts w:ascii="宋体" w:cs="宋体" w:hint="eastAsia"/>
                <w:kern w:val="0"/>
                <w:szCs w:val="21"/>
              </w:rPr>
              <w:t>月</w:t>
            </w:r>
            <w:r w:rsidR="00165D44">
              <w:rPr>
                <w:rFonts w:ascii="宋体" w:cs="宋体" w:hint="eastAsia"/>
                <w:kern w:val="0"/>
                <w:szCs w:val="21"/>
              </w:rPr>
              <w:t>05</w:t>
            </w:r>
            <w:r>
              <w:rPr>
                <w:rFonts w:ascii="宋体" w:cs="宋体" w:hint="eastAsia"/>
                <w:kern w:val="0"/>
                <w:szCs w:val="21"/>
              </w:rPr>
              <w:t>日，经</w:t>
            </w:r>
            <w:r w:rsidR="00165D44">
              <w:rPr>
                <w:rFonts w:ascii="宋体" w:cs="宋体" w:hint="eastAsia"/>
                <w:kern w:val="0"/>
                <w:szCs w:val="21"/>
              </w:rPr>
              <w:t>江苏万标</w:t>
            </w:r>
            <w:r w:rsidR="00165D44" w:rsidRPr="0018318E">
              <w:rPr>
                <w:rFonts w:ascii="宋体" w:cs="宋体" w:hint="eastAsia"/>
                <w:kern w:val="0"/>
                <w:szCs w:val="21"/>
              </w:rPr>
              <w:t>检测有限公司检测</w:t>
            </w:r>
            <w:r>
              <w:rPr>
                <w:rFonts w:ascii="宋体" w:cs="宋体" w:hint="eastAsia"/>
                <w:kern w:val="0"/>
                <w:szCs w:val="21"/>
              </w:rPr>
              <w:t>合格；</w:t>
            </w:r>
          </w:p>
          <w:p w:rsidR="002E16AB" w:rsidRDefault="002E16AB" w:rsidP="002E16AB">
            <w:pPr>
              <w:widowControl/>
              <w:spacing w:line="360" w:lineRule="auto"/>
              <w:ind w:firstLineChars="100" w:firstLine="210"/>
              <w:jc w:val="left"/>
              <w:rPr>
                <w:rFonts w:ascii="宋体" w:cs="宋体"/>
                <w:kern w:val="0"/>
                <w:szCs w:val="21"/>
              </w:rPr>
            </w:pPr>
            <w:r>
              <w:rPr>
                <w:rFonts w:ascii="宋体" w:cs="宋体" w:hint="eastAsia"/>
                <w:kern w:val="0"/>
                <w:szCs w:val="21"/>
              </w:rPr>
              <w:t>查</w:t>
            </w:r>
            <w:r w:rsidR="003642AE">
              <w:rPr>
                <w:rFonts w:ascii="宋体" w:cs="宋体" w:hint="eastAsia"/>
                <w:kern w:val="0"/>
                <w:szCs w:val="21"/>
              </w:rPr>
              <w:t>编号为</w:t>
            </w:r>
            <w:r w:rsidR="00165D44" w:rsidRPr="0018318E">
              <w:rPr>
                <w:rFonts w:ascii="宋体" w:cs="宋体" w:hint="eastAsia"/>
                <w:kern w:val="0"/>
                <w:szCs w:val="21"/>
              </w:rPr>
              <w:t>2020171</w:t>
            </w:r>
            <w:r w:rsidR="003642AE">
              <w:rPr>
                <w:rFonts w:ascii="宋体" w:cs="宋体" w:hint="eastAsia"/>
                <w:kern w:val="0"/>
                <w:szCs w:val="21"/>
              </w:rPr>
              <w:t>的</w:t>
            </w:r>
            <w:r w:rsidR="00654F6E" w:rsidRPr="00654F6E">
              <w:rPr>
                <w:rFonts w:ascii="宋体" w:cs="宋体"/>
                <w:kern w:val="0"/>
                <w:szCs w:val="21"/>
              </w:rPr>
              <w:t>电子台秤</w:t>
            </w:r>
            <w:r w:rsidR="00077BBC">
              <w:rPr>
                <w:rFonts w:ascii="宋体" w:cs="宋体" w:hint="eastAsia"/>
                <w:kern w:val="0"/>
                <w:szCs w:val="21"/>
              </w:rPr>
              <w:t>，</w:t>
            </w:r>
            <w:r w:rsidR="003642AE">
              <w:rPr>
                <w:rFonts w:ascii="宋体" w:cs="宋体"/>
                <w:kern w:val="0"/>
                <w:szCs w:val="21"/>
              </w:rPr>
              <w:t>20</w:t>
            </w:r>
            <w:r>
              <w:rPr>
                <w:rFonts w:ascii="宋体" w:cs="宋体" w:hint="eastAsia"/>
                <w:kern w:val="0"/>
                <w:szCs w:val="21"/>
              </w:rPr>
              <w:t>2</w:t>
            </w:r>
            <w:r w:rsidR="00165D44">
              <w:rPr>
                <w:rFonts w:ascii="宋体" w:cs="宋体" w:hint="eastAsia"/>
                <w:kern w:val="0"/>
                <w:szCs w:val="21"/>
              </w:rPr>
              <w:t>2</w:t>
            </w:r>
            <w:r>
              <w:rPr>
                <w:rFonts w:ascii="宋体" w:cs="宋体" w:hint="eastAsia"/>
                <w:kern w:val="0"/>
                <w:szCs w:val="21"/>
              </w:rPr>
              <w:t>年</w:t>
            </w:r>
            <w:r w:rsidR="00165D44">
              <w:rPr>
                <w:rFonts w:ascii="宋体" w:cs="宋体" w:hint="eastAsia"/>
                <w:kern w:val="0"/>
                <w:szCs w:val="21"/>
              </w:rPr>
              <w:t>08</w:t>
            </w:r>
            <w:r>
              <w:rPr>
                <w:rFonts w:ascii="宋体" w:cs="宋体" w:hint="eastAsia"/>
                <w:kern w:val="0"/>
                <w:szCs w:val="21"/>
              </w:rPr>
              <w:t>月0</w:t>
            </w:r>
            <w:r w:rsidR="00165D44">
              <w:rPr>
                <w:rFonts w:ascii="宋体" w:cs="宋体" w:hint="eastAsia"/>
                <w:kern w:val="0"/>
                <w:szCs w:val="21"/>
              </w:rPr>
              <w:t>3</w:t>
            </w:r>
            <w:r w:rsidR="003642AE">
              <w:rPr>
                <w:rFonts w:ascii="宋体" w:cs="宋体" w:hint="eastAsia"/>
                <w:kern w:val="0"/>
                <w:szCs w:val="21"/>
              </w:rPr>
              <w:t>日</w:t>
            </w:r>
            <w:r>
              <w:rPr>
                <w:rFonts w:ascii="宋体" w:cs="宋体" w:hint="eastAsia"/>
                <w:kern w:val="0"/>
                <w:szCs w:val="21"/>
              </w:rPr>
              <w:t>，经</w:t>
            </w:r>
            <w:r w:rsidR="00165D44" w:rsidRPr="00654F6E">
              <w:rPr>
                <w:rFonts w:ascii="宋体" w:cs="宋体"/>
                <w:kern w:val="0"/>
                <w:szCs w:val="21"/>
              </w:rPr>
              <w:t>通标标准技术服务</w:t>
            </w:r>
            <w:r w:rsidR="00165D44" w:rsidRPr="00654F6E">
              <w:rPr>
                <w:rFonts w:ascii="宋体" w:cs="宋体" w:hint="eastAsia"/>
                <w:kern w:val="0"/>
                <w:szCs w:val="21"/>
              </w:rPr>
              <w:t>（上海）有限公司</w:t>
            </w:r>
            <w:r w:rsidR="00165D44" w:rsidRPr="00107D0B">
              <w:rPr>
                <w:rFonts w:ascii="宋体" w:cs="宋体"/>
                <w:kern w:val="0"/>
                <w:szCs w:val="21"/>
              </w:rPr>
              <w:t>校准后确认</w:t>
            </w:r>
            <w:r w:rsidR="00165D44">
              <w:rPr>
                <w:rFonts w:ascii="宋体" w:cs="宋体" w:hint="eastAsia"/>
                <w:kern w:val="0"/>
                <w:szCs w:val="21"/>
              </w:rPr>
              <w:t>合格</w:t>
            </w:r>
            <w:r>
              <w:rPr>
                <w:rFonts w:ascii="宋体" w:cs="宋体" w:hint="eastAsia"/>
                <w:kern w:val="0"/>
                <w:szCs w:val="21"/>
              </w:rPr>
              <w:t>；</w:t>
            </w:r>
          </w:p>
          <w:p w:rsidR="002E16AB" w:rsidRDefault="002E16AB" w:rsidP="002E16AB">
            <w:pPr>
              <w:widowControl/>
              <w:spacing w:line="360" w:lineRule="auto"/>
              <w:ind w:firstLineChars="100" w:firstLine="210"/>
              <w:jc w:val="left"/>
              <w:rPr>
                <w:rFonts w:ascii="宋体" w:cs="宋体"/>
                <w:kern w:val="0"/>
                <w:szCs w:val="21"/>
              </w:rPr>
            </w:pPr>
            <w:r>
              <w:rPr>
                <w:rFonts w:ascii="宋体" w:cs="宋体" w:hint="eastAsia"/>
                <w:kern w:val="0"/>
                <w:szCs w:val="21"/>
              </w:rPr>
              <w:t>查编号为</w:t>
            </w:r>
            <w:r w:rsidR="00165D44" w:rsidRPr="0018318E">
              <w:rPr>
                <w:rFonts w:ascii="宋体" w:cs="宋体" w:hint="eastAsia"/>
                <w:kern w:val="0"/>
                <w:szCs w:val="21"/>
              </w:rPr>
              <w:t>20101704</w:t>
            </w:r>
            <w:r>
              <w:rPr>
                <w:rFonts w:ascii="宋体" w:cs="宋体" w:hint="eastAsia"/>
                <w:kern w:val="0"/>
                <w:szCs w:val="21"/>
              </w:rPr>
              <w:t>的</w:t>
            </w:r>
            <w:r w:rsidR="00165D44" w:rsidRPr="0018318E">
              <w:rPr>
                <w:rFonts w:ascii="宋体" w:cs="宋体"/>
                <w:kern w:val="0"/>
                <w:szCs w:val="21"/>
              </w:rPr>
              <w:t>压力表</w:t>
            </w:r>
            <w:r>
              <w:rPr>
                <w:rFonts w:ascii="宋体" w:cs="宋体" w:hint="eastAsia"/>
                <w:kern w:val="0"/>
                <w:szCs w:val="21"/>
              </w:rPr>
              <w:t>，</w:t>
            </w:r>
            <w:r w:rsidR="00030059">
              <w:rPr>
                <w:rFonts w:ascii="宋体" w:cs="宋体" w:hint="eastAsia"/>
                <w:kern w:val="0"/>
                <w:szCs w:val="21"/>
              </w:rPr>
              <w:t>列入强制检定测量设备管理，</w:t>
            </w:r>
            <w:r w:rsidR="00654F6E">
              <w:rPr>
                <w:rFonts w:ascii="宋体" w:cs="宋体"/>
                <w:kern w:val="0"/>
                <w:szCs w:val="21"/>
              </w:rPr>
              <w:t xml:space="preserve"> </w:t>
            </w:r>
            <w:r>
              <w:rPr>
                <w:rFonts w:ascii="宋体" w:cs="宋体"/>
                <w:kern w:val="0"/>
                <w:szCs w:val="21"/>
              </w:rPr>
              <w:t>20</w:t>
            </w:r>
            <w:r>
              <w:rPr>
                <w:rFonts w:ascii="宋体" w:cs="宋体" w:hint="eastAsia"/>
                <w:kern w:val="0"/>
                <w:szCs w:val="21"/>
              </w:rPr>
              <w:t>2</w:t>
            </w:r>
            <w:r w:rsidR="00077BBC">
              <w:rPr>
                <w:rFonts w:ascii="宋体" w:cs="宋体" w:hint="eastAsia"/>
                <w:kern w:val="0"/>
                <w:szCs w:val="21"/>
              </w:rPr>
              <w:t>2</w:t>
            </w:r>
            <w:r>
              <w:rPr>
                <w:rFonts w:ascii="宋体" w:cs="宋体" w:hint="eastAsia"/>
                <w:kern w:val="0"/>
                <w:szCs w:val="21"/>
              </w:rPr>
              <w:t>年0</w:t>
            </w:r>
            <w:r w:rsidR="00030059">
              <w:rPr>
                <w:rFonts w:ascii="宋体" w:cs="宋体" w:hint="eastAsia"/>
                <w:kern w:val="0"/>
                <w:szCs w:val="21"/>
              </w:rPr>
              <w:t>4</w:t>
            </w:r>
            <w:r>
              <w:rPr>
                <w:rFonts w:ascii="宋体" w:cs="宋体" w:hint="eastAsia"/>
                <w:kern w:val="0"/>
                <w:szCs w:val="21"/>
              </w:rPr>
              <w:t>月</w:t>
            </w:r>
            <w:r w:rsidR="00030059">
              <w:rPr>
                <w:rFonts w:ascii="宋体" w:cs="宋体" w:hint="eastAsia"/>
                <w:kern w:val="0"/>
                <w:szCs w:val="21"/>
              </w:rPr>
              <w:t>28</w:t>
            </w:r>
            <w:r>
              <w:rPr>
                <w:rFonts w:ascii="宋体" w:cs="宋体" w:hint="eastAsia"/>
                <w:kern w:val="0"/>
                <w:szCs w:val="21"/>
              </w:rPr>
              <w:t>日，经</w:t>
            </w:r>
            <w:r w:rsidR="00030059" w:rsidRPr="0018318E">
              <w:rPr>
                <w:rFonts w:ascii="宋体" w:cs="宋体" w:hint="eastAsia"/>
                <w:kern w:val="0"/>
                <w:szCs w:val="21"/>
              </w:rPr>
              <w:t>泰州市</w:t>
            </w:r>
            <w:r w:rsidR="00030059" w:rsidRPr="0018318E">
              <w:rPr>
                <w:rFonts w:ascii="宋体" w:cs="宋体"/>
                <w:kern w:val="0"/>
                <w:szCs w:val="21"/>
              </w:rPr>
              <w:t>计量测试院检定</w:t>
            </w:r>
            <w:r>
              <w:rPr>
                <w:rFonts w:ascii="宋体" w:cs="宋体" w:hint="eastAsia"/>
                <w:kern w:val="0"/>
                <w:szCs w:val="21"/>
              </w:rPr>
              <w:t>合格</w:t>
            </w:r>
            <w:r w:rsidR="003B74FB">
              <w:rPr>
                <w:rFonts w:ascii="宋体" w:cs="宋体" w:hint="eastAsia"/>
                <w:kern w:val="0"/>
                <w:szCs w:val="21"/>
              </w:rPr>
              <w:t>；</w:t>
            </w:r>
          </w:p>
          <w:p w:rsidR="0018318E" w:rsidRPr="0018318E" w:rsidRDefault="0018318E" w:rsidP="002E16AB">
            <w:pPr>
              <w:widowControl/>
              <w:spacing w:line="360" w:lineRule="auto"/>
              <w:ind w:firstLineChars="100" w:firstLine="210"/>
              <w:jc w:val="left"/>
              <w:rPr>
                <w:rFonts w:ascii="宋体" w:cs="宋体"/>
                <w:kern w:val="0"/>
                <w:szCs w:val="21"/>
              </w:rPr>
            </w:pPr>
            <w:r w:rsidRPr="0018318E">
              <w:rPr>
                <w:rFonts w:ascii="宋体" w:cs="宋体" w:hint="eastAsia"/>
                <w:kern w:val="0"/>
                <w:szCs w:val="21"/>
              </w:rPr>
              <w:t>查QC:</w:t>
            </w:r>
          </w:p>
          <w:p w:rsidR="007E5C14" w:rsidRPr="0018318E" w:rsidRDefault="007E5C14" w:rsidP="002E16AB">
            <w:pPr>
              <w:widowControl/>
              <w:spacing w:line="360" w:lineRule="auto"/>
              <w:ind w:firstLineChars="100" w:firstLine="210"/>
              <w:jc w:val="left"/>
              <w:rPr>
                <w:rFonts w:ascii="宋体" w:cs="宋体"/>
                <w:kern w:val="0"/>
                <w:szCs w:val="21"/>
              </w:rPr>
            </w:pPr>
            <w:r w:rsidRPr="0018318E">
              <w:rPr>
                <w:rFonts w:ascii="宋体" w:cs="宋体" w:hint="eastAsia"/>
                <w:kern w:val="0"/>
                <w:szCs w:val="21"/>
              </w:rPr>
              <w:t>编号为</w:t>
            </w:r>
            <w:r w:rsidR="0018318E" w:rsidRPr="0018318E">
              <w:rPr>
                <w:rFonts w:ascii="宋体" w:cs="宋体" w:hint="eastAsia"/>
                <w:kern w:val="0"/>
                <w:szCs w:val="21"/>
              </w:rPr>
              <w:t>13-19982/50071037</w:t>
            </w:r>
            <w:r w:rsidRPr="0018318E">
              <w:rPr>
                <w:rFonts w:ascii="宋体" w:cs="宋体" w:hint="eastAsia"/>
                <w:kern w:val="0"/>
                <w:szCs w:val="21"/>
              </w:rPr>
              <w:t>的</w:t>
            </w:r>
            <w:r w:rsidR="0018318E" w:rsidRPr="0018318E">
              <w:rPr>
                <w:rFonts w:ascii="宋体" w:cs="宋体"/>
                <w:kern w:val="0"/>
                <w:szCs w:val="21"/>
              </w:rPr>
              <w:t>恒温恒湿箱</w:t>
            </w:r>
            <w:r w:rsidRPr="0018318E">
              <w:rPr>
                <w:rFonts w:ascii="宋体" w:cs="宋体" w:hint="eastAsia"/>
                <w:kern w:val="0"/>
                <w:szCs w:val="21"/>
              </w:rPr>
              <w:t>，</w:t>
            </w:r>
            <w:r w:rsidR="0018318E" w:rsidRPr="0018318E">
              <w:rPr>
                <w:rFonts w:ascii="宋体" w:cs="宋体" w:hint="eastAsia"/>
                <w:kern w:val="0"/>
                <w:szCs w:val="21"/>
              </w:rPr>
              <w:t>是关键过程的测量设备，</w:t>
            </w:r>
            <w:r w:rsidRPr="0018318E">
              <w:rPr>
                <w:rFonts w:ascii="宋体" w:cs="宋体"/>
                <w:kern w:val="0"/>
                <w:szCs w:val="21"/>
              </w:rPr>
              <w:t>20</w:t>
            </w:r>
            <w:r w:rsidRPr="0018318E">
              <w:rPr>
                <w:rFonts w:ascii="宋体" w:cs="宋体" w:hint="eastAsia"/>
                <w:kern w:val="0"/>
                <w:szCs w:val="21"/>
              </w:rPr>
              <w:t>2</w:t>
            </w:r>
            <w:r w:rsidR="0018318E" w:rsidRPr="0018318E">
              <w:rPr>
                <w:rFonts w:ascii="宋体" w:cs="宋体" w:hint="eastAsia"/>
                <w:kern w:val="0"/>
                <w:szCs w:val="21"/>
              </w:rPr>
              <w:t>2</w:t>
            </w:r>
            <w:r w:rsidRPr="0018318E">
              <w:rPr>
                <w:rFonts w:ascii="宋体" w:cs="宋体" w:hint="eastAsia"/>
                <w:kern w:val="0"/>
                <w:szCs w:val="21"/>
              </w:rPr>
              <w:t>年0</w:t>
            </w:r>
            <w:r w:rsidR="0018318E" w:rsidRPr="0018318E">
              <w:rPr>
                <w:rFonts w:ascii="宋体" w:cs="宋体" w:hint="eastAsia"/>
                <w:kern w:val="0"/>
                <w:szCs w:val="21"/>
              </w:rPr>
              <w:t>3</w:t>
            </w:r>
            <w:r w:rsidRPr="0018318E">
              <w:rPr>
                <w:rFonts w:ascii="宋体" w:cs="宋体" w:hint="eastAsia"/>
                <w:kern w:val="0"/>
                <w:szCs w:val="21"/>
              </w:rPr>
              <w:t>月</w:t>
            </w:r>
            <w:r w:rsidR="0018318E" w:rsidRPr="0018318E">
              <w:rPr>
                <w:rFonts w:ascii="宋体" w:cs="宋体" w:hint="eastAsia"/>
                <w:kern w:val="0"/>
                <w:szCs w:val="21"/>
              </w:rPr>
              <w:t>24</w:t>
            </w:r>
            <w:r w:rsidRPr="0018318E">
              <w:rPr>
                <w:rFonts w:ascii="宋体" w:cs="宋体" w:hint="eastAsia"/>
                <w:kern w:val="0"/>
                <w:szCs w:val="21"/>
              </w:rPr>
              <w:t>日，经</w:t>
            </w:r>
            <w:r w:rsidR="0018318E" w:rsidRPr="0018318E">
              <w:rPr>
                <w:rFonts w:ascii="宋体" w:cs="宋体"/>
                <w:kern w:val="0"/>
                <w:szCs w:val="21"/>
              </w:rPr>
              <w:t>江苏中宁计量科技有限公司</w:t>
            </w:r>
            <w:r w:rsidR="0018318E" w:rsidRPr="00107D0B">
              <w:rPr>
                <w:rFonts w:ascii="宋体" w:cs="宋体"/>
                <w:kern w:val="0"/>
                <w:szCs w:val="21"/>
              </w:rPr>
              <w:t>校准后确认</w:t>
            </w:r>
            <w:r w:rsidR="0018318E">
              <w:rPr>
                <w:rFonts w:ascii="宋体" w:cs="宋体" w:hint="eastAsia"/>
                <w:kern w:val="0"/>
                <w:szCs w:val="21"/>
              </w:rPr>
              <w:t>合格.</w:t>
            </w:r>
          </w:p>
          <w:p w:rsidR="00030059" w:rsidRDefault="00030059" w:rsidP="00C30D36">
            <w:pPr>
              <w:widowControl/>
              <w:spacing w:line="360" w:lineRule="auto"/>
              <w:ind w:firstLineChars="100" w:firstLine="210"/>
              <w:jc w:val="left"/>
              <w:rPr>
                <w:rFonts w:ascii="宋体" w:cs="宋体"/>
                <w:kern w:val="0"/>
                <w:szCs w:val="21"/>
              </w:rPr>
            </w:pPr>
            <w:r>
              <w:rPr>
                <w:rFonts w:ascii="宋体" w:cs="宋体" w:hint="eastAsia"/>
                <w:kern w:val="0"/>
                <w:szCs w:val="21"/>
              </w:rPr>
              <w:t>查海济基地：</w:t>
            </w:r>
          </w:p>
          <w:p w:rsidR="00C30D36" w:rsidRDefault="00C30D36" w:rsidP="00C30D36">
            <w:pPr>
              <w:widowControl/>
              <w:spacing w:line="360" w:lineRule="auto"/>
              <w:ind w:firstLineChars="100" w:firstLine="210"/>
              <w:jc w:val="left"/>
              <w:rPr>
                <w:rFonts w:ascii="宋体" w:cs="宋体"/>
                <w:kern w:val="0"/>
                <w:szCs w:val="21"/>
              </w:rPr>
            </w:pPr>
            <w:r>
              <w:rPr>
                <w:rFonts w:ascii="宋体" w:cs="宋体" w:hint="eastAsia"/>
                <w:kern w:val="0"/>
                <w:szCs w:val="21"/>
              </w:rPr>
              <w:t>编号为</w:t>
            </w:r>
            <w:r w:rsidR="00030059" w:rsidRPr="0018318E">
              <w:rPr>
                <w:rFonts w:ascii="宋体" w:cs="宋体" w:hint="eastAsia"/>
                <w:kern w:val="0"/>
                <w:szCs w:val="21"/>
              </w:rPr>
              <w:t>21K203K12156</w:t>
            </w:r>
            <w:r w:rsidRPr="00DB2D97">
              <w:rPr>
                <w:rFonts w:ascii="宋体" w:cs="宋体" w:hint="eastAsia"/>
                <w:kern w:val="0"/>
                <w:szCs w:val="21"/>
              </w:rPr>
              <w:t>的</w:t>
            </w:r>
            <w:r w:rsidR="00030059" w:rsidRPr="0018318E">
              <w:rPr>
                <w:rFonts w:ascii="宋体" w:cs="宋体" w:hint="eastAsia"/>
                <w:kern w:val="0"/>
                <w:szCs w:val="21"/>
              </w:rPr>
              <w:t>温度变送器</w:t>
            </w:r>
            <w:r>
              <w:rPr>
                <w:rFonts w:ascii="宋体" w:cs="宋体" w:hint="eastAsia"/>
                <w:kern w:val="0"/>
                <w:szCs w:val="21"/>
              </w:rPr>
              <w:t>，</w:t>
            </w:r>
            <w:r w:rsidR="00030059">
              <w:rPr>
                <w:rFonts w:ascii="宋体" w:cs="宋体"/>
                <w:kern w:val="0"/>
                <w:szCs w:val="21"/>
              </w:rPr>
              <w:t xml:space="preserve"> </w:t>
            </w:r>
            <w:r>
              <w:rPr>
                <w:rFonts w:ascii="宋体" w:cs="宋体"/>
                <w:kern w:val="0"/>
                <w:szCs w:val="21"/>
              </w:rPr>
              <w:t>20</w:t>
            </w:r>
            <w:r>
              <w:rPr>
                <w:rFonts w:ascii="宋体" w:cs="宋体" w:hint="eastAsia"/>
                <w:kern w:val="0"/>
                <w:szCs w:val="21"/>
              </w:rPr>
              <w:t>22年0</w:t>
            </w:r>
            <w:r w:rsidR="00030059">
              <w:rPr>
                <w:rFonts w:ascii="宋体" w:cs="宋体" w:hint="eastAsia"/>
                <w:kern w:val="0"/>
                <w:szCs w:val="21"/>
              </w:rPr>
              <w:t>1</w:t>
            </w:r>
            <w:r>
              <w:rPr>
                <w:rFonts w:ascii="宋体" w:cs="宋体" w:hint="eastAsia"/>
                <w:kern w:val="0"/>
                <w:szCs w:val="21"/>
              </w:rPr>
              <w:t>月</w:t>
            </w:r>
            <w:r w:rsidR="00030059">
              <w:rPr>
                <w:rFonts w:ascii="宋体" w:cs="宋体" w:hint="eastAsia"/>
                <w:kern w:val="0"/>
                <w:szCs w:val="21"/>
              </w:rPr>
              <w:t>07</w:t>
            </w:r>
            <w:r>
              <w:rPr>
                <w:rFonts w:ascii="宋体" w:cs="宋体" w:hint="eastAsia"/>
                <w:kern w:val="0"/>
                <w:szCs w:val="21"/>
              </w:rPr>
              <w:t>日，经</w:t>
            </w:r>
            <w:r w:rsidR="00030059" w:rsidRPr="0018318E">
              <w:rPr>
                <w:rFonts w:ascii="宋体" w:cs="宋体"/>
                <w:kern w:val="0"/>
                <w:szCs w:val="21"/>
              </w:rPr>
              <w:t>通标标准技术服务</w:t>
            </w:r>
            <w:r w:rsidR="00030059" w:rsidRPr="0018318E">
              <w:rPr>
                <w:rFonts w:ascii="宋体" w:cs="宋体" w:hint="eastAsia"/>
                <w:kern w:val="0"/>
                <w:szCs w:val="21"/>
              </w:rPr>
              <w:t>（上海）有限公司</w:t>
            </w:r>
            <w:r w:rsidR="00030059" w:rsidRPr="00107D0B">
              <w:rPr>
                <w:rFonts w:ascii="宋体" w:cs="宋体"/>
                <w:kern w:val="0"/>
                <w:szCs w:val="21"/>
              </w:rPr>
              <w:t>校准后确认</w:t>
            </w:r>
            <w:r w:rsidR="00030059">
              <w:rPr>
                <w:rFonts w:ascii="宋体" w:cs="宋体" w:hint="eastAsia"/>
                <w:kern w:val="0"/>
                <w:szCs w:val="21"/>
              </w:rPr>
              <w:t>合格</w:t>
            </w:r>
            <w:r>
              <w:rPr>
                <w:rFonts w:ascii="宋体" w:cs="宋体" w:hint="eastAsia"/>
                <w:kern w:val="0"/>
                <w:szCs w:val="21"/>
              </w:rPr>
              <w:t>。</w:t>
            </w:r>
          </w:p>
          <w:p w:rsidR="002E16AB" w:rsidRPr="0018318E" w:rsidRDefault="00030059" w:rsidP="00DB2D97">
            <w:pPr>
              <w:widowControl/>
              <w:spacing w:line="360" w:lineRule="auto"/>
              <w:ind w:firstLineChars="100" w:firstLine="210"/>
              <w:jc w:val="left"/>
              <w:rPr>
                <w:rFonts w:ascii="宋体" w:cs="宋体"/>
                <w:kern w:val="0"/>
                <w:szCs w:val="21"/>
              </w:rPr>
            </w:pPr>
            <w:r>
              <w:rPr>
                <w:rFonts w:ascii="宋体" w:cs="宋体" w:hint="eastAsia"/>
                <w:kern w:val="0"/>
                <w:szCs w:val="21"/>
              </w:rPr>
              <w:t>编号为</w:t>
            </w:r>
            <w:r w:rsidRPr="0018318E">
              <w:rPr>
                <w:rFonts w:ascii="宋体" w:cs="宋体" w:hint="eastAsia"/>
                <w:kern w:val="0"/>
                <w:szCs w:val="21"/>
              </w:rPr>
              <w:t>SY-210610G8971-0808/50145072</w:t>
            </w:r>
            <w:r w:rsidRPr="00DB2D97">
              <w:rPr>
                <w:rFonts w:ascii="宋体" w:cs="宋体" w:hint="eastAsia"/>
                <w:kern w:val="0"/>
                <w:szCs w:val="21"/>
              </w:rPr>
              <w:t>的</w:t>
            </w:r>
            <w:r w:rsidRPr="0018318E">
              <w:rPr>
                <w:rFonts w:ascii="宋体" w:cs="宋体" w:hint="eastAsia"/>
                <w:kern w:val="0"/>
                <w:szCs w:val="21"/>
              </w:rPr>
              <w:t>压力变送器</w:t>
            </w:r>
            <w:r>
              <w:rPr>
                <w:rFonts w:ascii="宋体" w:cs="宋体" w:hint="eastAsia"/>
                <w:kern w:val="0"/>
                <w:szCs w:val="21"/>
              </w:rPr>
              <w:t>，</w:t>
            </w:r>
            <w:r>
              <w:rPr>
                <w:rFonts w:ascii="宋体" w:cs="宋体"/>
                <w:kern w:val="0"/>
                <w:szCs w:val="21"/>
              </w:rPr>
              <w:t xml:space="preserve"> 20</w:t>
            </w:r>
            <w:r>
              <w:rPr>
                <w:rFonts w:ascii="宋体" w:cs="宋体" w:hint="eastAsia"/>
                <w:kern w:val="0"/>
                <w:szCs w:val="21"/>
              </w:rPr>
              <w:t>22年05月30日，经</w:t>
            </w:r>
            <w:r w:rsidRPr="0018318E">
              <w:rPr>
                <w:rFonts w:ascii="宋体" w:cs="宋体"/>
                <w:kern w:val="0"/>
                <w:szCs w:val="21"/>
              </w:rPr>
              <w:t>江苏中宁计量科技有限公司</w:t>
            </w:r>
            <w:r w:rsidRPr="00107D0B">
              <w:rPr>
                <w:rFonts w:ascii="宋体" w:cs="宋体"/>
                <w:kern w:val="0"/>
                <w:szCs w:val="21"/>
              </w:rPr>
              <w:t>校准后确认</w:t>
            </w:r>
            <w:r>
              <w:rPr>
                <w:rFonts w:ascii="宋体" w:cs="宋体" w:hint="eastAsia"/>
                <w:kern w:val="0"/>
                <w:szCs w:val="21"/>
              </w:rPr>
              <w:t>合格</w:t>
            </w:r>
            <w:r w:rsidR="002E16AB" w:rsidRPr="0018318E">
              <w:rPr>
                <w:rFonts w:ascii="宋体" w:cs="宋体" w:hint="eastAsia"/>
                <w:kern w:val="0"/>
                <w:szCs w:val="21"/>
              </w:rPr>
              <w:t>。</w:t>
            </w:r>
          </w:p>
          <w:p w:rsidR="007E5C14" w:rsidRDefault="00EB6B61" w:rsidP="00521709">
            <w:pPr>
              <w:widowControl/>
              <w:spacing w:line="360" w:lineRule="auto"/>
              <w:ind w:firstLineChars="100" w:firstLine="210"/>
              <w:jc w:val="left"/>
              <w:rPr>
                <w:rFonts w:ascii="宋体" w:cs="宋体"/>
                <w:kern w:val="0"/>
                <w:szCs w:val="21"/>
              </w:rPr>
            </w:pPr>
            <w:r>
              <w:rPr>
                <w:rFonts w:ascii="宋体" w:cs="宋体" w:hint="eastAsia"/>
                <w:kern w:val="0"/>
                <w:szCs w:val="21"/>
              </w:rPr>
              <w:lastRenderedPageBreak/>
              <w:t>测量设备</w:t>
            </w:r>
            <w:r w:rsidR="003642AE">
              <w:rPr>
                <w:rFonts w:ascii="宋体" w:cs="宋体" w:hint="eastAsia"/>
                <w:kern w:val="0"/>
                <w:szCs w:val="21"/>
              </w:rPr>
              <w:t>现场标识</w:t>
            </w:r>
            <w:r w:rsidR="005E3FD1">
              <w:rPr>
                <w:rFonts w:ascii="宋体" w:cs="宋体" w:hint="eastAsia"/>
                <w:kern w:val="0"/>
                <w:szCs w:val="21"/>
              </w:rPr>
              <w:t>：</w:t>
            </w:r>
            <w:r w:rsidR="00521709">
              <w:rPr>
                <w:rFonts w:ascii="宋体" w:cs="宋体" w:hint="eastAsia"/>
                <w:kern w:val="0"/>
                <w:szCs w:val="21"/>
              </w:rPr>
              <w:t>查看</w:t>
            </w:r>
            <w:r w:rsidR="006D4D33">
              <w:rPr>
                <w:rFonts w:ascii="宋体" w:cs="宋体" w:hint="eastAsia"/>
                <w:kern w:val="0"/>
                <w:szCs w:val="21"/>
              </w:rPr>
              <w:t>现场</w:t>
            </w:r>
            <w:r w:rsidR="00521709">
              <w:rPr>
                <w:rFonts w:ascii="宋体" w:cs="宋体" w:hint="eastAsia"/>
                <w:kern w:val="0"/>
                <w:szCs w:val="21"/>
              </w:rPr>
              <w:t>测量设备的名称，型号、编号、有效期等信息，</w:t>
            </w:r>
            <w:r w:rsidR="008C64E1">
              <w:rPr>
                <w:rFonts w:ascii="宋体" w:cs="宋体" w:hint="eastAsia"/>
                <w:kern w:val="0"/>
                <w:szCs w:val="21"/>
              </w:rPr>
              <w:t>标识、</w:t>
            </w:r>
            <w:r w:rsidR="003642AE">
              <w:rPr>
                <w:rFonts w:ascii="宋体" w:cs="宋体" w:hint="eastAsia"/>
                <w:kern w:val="0"/>
                <w:szCs w:val="21"/>
              </w:rPr>
              <w:t>台账信息和证书一致。</w:t>
            </w:r>
          </w:p>
          <w:p w:rsidR="003642AE" w:rsidRDefault="007E5C14" w:rsidP="00521709">
            <w:pPr>
              <w:widowControl/>
              <w:spacing w:line="360" w:lineRule="auto"/>
              <w:ind w:firstLineChars="100" w:firstLine="210"/>
              <w:jc w:val="left"/>
              <w:rPr>
                <w:rFonts w:ascii="宋体" w:hAnsi="宋体"/>
                <w:szCs w:val="21"/>
              </w:rPr>
            </w:pPr>
            <w:r>
              <w:rPr>
                <w:rFonts w:ascii="宋体" w:cs="宋体" w:hint="eastAsia"/>
                <w:kern w:val="0"/>
                <w:szCs w:val="21"/>
              </w:rPr>
              <w:t>查看</w:t>
            </w:r>
            <w:r w:rsidR="0018318E">
              <w:rPr>
                <w:rFonts w:ascii="宋体" w:cs="宋体" w:hint="eastAsia"/>
                <w:kern w:val="0"/>
                <w:szCs w:val="21"/>
              </w:rPr>
              <w:t>QC</w:t>
            </w:r>
            <w:r w:rsidR="00C52BB4">
              <w:rPr>
                <w:rFonts w:ascii="宋体" w:cs="宋体" w:hint="eastAsia"/>
                <w:kern w:val="0"/>
                <w:szCs w:val="21"/>
              </w:rPr>
              <w:t>原辅料稳定性温度控制过程</w:t>
            </w:r>
            <w:r w:rsidRPr="00610B9D">
              <w:rPr>
                <w:rFonts w:ascii="宋体" w:cs="宋体" w:hint="eastAsia"/>
                <w:kern w:val="0"/>
                <w:szCs w:val="21"/>
              </w:rPr>
              <w:t>，</w:t>
            </w:r>
            <w:r w:rsidR="0055131C" w:rsidRPr="00610B9D">
              <w:rPr>
                <w:rFonts w:ascii="宋体" w:cs="宋体" w:hint="eastAsia"/>
                <w:kern w:val="0"/>
                <w:szCs w:val="21"/>
              </w:rPr>
              <w:t>要求</w:t>
            </w:r>
            <w:r w:rsidR="0055131C" w:rsidRPr="00610B9D">
              <w:rPr>
                <w:rFonts w:hint="eastAsia"/>
                <w:szCs w:val="21"/>
              </w:rPr>
              <w:t>温度：（</w:t>
            </w:r>
            <w:r w:rsidR="0055131C" w:rsidRPr="00610B9D">
              <w:rPr>
                <w:rFonts w:hint="eastAsia"/>
                <w:szCs w:val="21"/>
              </w:rPr>
              <w:t>1</w:t>
            </w:r>
            <w:r w:rsidR="0018318E" w:rsidRPr="00610B9D">
              <w:rPr>
                <w:rFonts w:hint="eastAsia"/>
                <w:szCs w:val="21"/>
              </w:rPr>
              <w:t>0</w:t>
            </w:r>
            <w:r w:rsidR="0055131C" w:rsidRPr="00610B9D">
              <w:rPr>
                <w:rFonts w:hint="eastAsia"/>
                <w:szCs w:val="21"/>
              </w:rPr>
              <w:t>～</w:t>
            </w:r>
            <w:r w:rsidR="0055131C" w:rsidRPr="00610B9D">
              <w:rPr>
                <w:rFonts w:hint="eastAsia"/>
                <w:szCs w:val="21"/>
              </w:rPr>
              <w:t>30</w:t>
            </w:r>
            <w:r w:rsidR="0055131C" w:rsidRPr="00610B9D">
              <w:rPr>
                <w:rFonts w:hint="eastAsia"/>
                <w:szCs w:val="21"/>
              </w:rPr>
              <w:t>）℃，湿度</w:t>
            </w:r>
            <w:r w:rsidR="0018318E" w:rsidRPr="00610B9D">
              <w:rPr>
                <w:rFonts w:ascii="宋体" w:hAnsi="宋体" w:hint="eastAsia"/>
                <w:szCs w:val="21"/>
              </w:rPr>
              <w:t>&lt;</w:t>
            </w:r>
            <w:r w:rsidR="0018318E" w:rsidRPr="00610B9D">
              <w:rPr>
                <w:rFonts w:hint="eastAsia"/>
                <w:szCs w:val="21"/>
              </w:rPr>
              <w:t>70</w:t>
            </w:r>
            <w:r w:rsidR="0055131C" w:rsidRPr="00610B9D">
              <w:rPr>
                <w:rFonts w:hint="eastAsia"/>
                <w:szCs w:val="21"/>
              </w:rPr>
              <w:t>%</w:t>
            </w:r>
            <w:r w:rsidR="0055131C" w:rsidRPr="00610B9D">
              <w:rPr>
                <w:rFonts w:hint="eastAsia"/>
                <w:szCs w:val="21"/>
              </w:rPr>
              <w:t>，</w:t>
            </w:r>
            <w:r w:rsidRPr="00610B9D">
              <w:rPr>
                <w:rFonts w:ascii="宋体" w:cs="宋体" w:hint="eastAsia"/>
                <w:kern w:val="0"/>
                <w:szCs w:val="21"/>
              </w:rPr>
              <w:t>配备</w:t>
            </w:r>
            <w:r>
              <w:rPr>
                <w:rFonts w:ascii="宋体" w:cs="宋体" w:hint="eastAsia"/>
                <w:kern w:val="0"/>
                <w:szCs w:val="21"/>
              </w:rPr>
              <w:t>了温湿度计，在有效期内使用，有专人填写温湿度记录，</w:t>
            </w:r>
            <w:r w:rsidR="003642AE">
              <w:rPr>
                <w:rFonts w:ascii="宋体" w:cs="宋体" w:hint="eastAsia"/>
                <w:kern w:val="0"/>
                <w:szCs w:val="21"/>
              </w:rPr>
              <w:t>环境条件满足要求。</w:t>
            </w:r>
          </w:p>
          <w:p w:rsidR="003642AE" w:rsidRDefault="003642AE" w:rsidP="00E462CE">
            <w:pPr>
              <w:widowControl/>
              <w:spacing w:line="360" w:lineRule="auto"/>
              <w:ind w:firstLineChars="100" w:firstLine="210"/>
              <w:jc w:val="left"/>
              <w:rPr>
                <w:rFonts w:ascii="宋体" w:cs="宋体"/>
                <w:kern w:val="0"/>
                <w:szCs w:val="21"/>
              </w:rPr>
            </w:pPr>
          </w:p>
        </w:tc>
        <w:tc>
          <w:tcPr>
            <w:tcW w:w="851" w:type="dxa"/>
            <w:vAlign w:val="center"/>
          </w:tcPr>
          <w:p w:rsidR="008B5F9D" w:rsidRDefault="008B5F9D" w:rsidP="008B5F9D">
            <w:pPr>
              <w:jc w:val="center"/>
              <w:rPr>
                <w:rFonts w:ascii="宋体" w:hAnsi="宋体"/>
                <w:szCs w:val="21"/>
              </w:rPr>
            </w:pPr>
            <w:r>
              <w:rPr>
                <w:rFonts w:ascii="宋体" w:cs="宋体" w:hint="eastAsia"/>
                <w:kern w:val="0"/>
                <w:szCs w:val="21"/>
              </w:rPr>
              <w:lastRenderedPageBreak/>
              <w:t>制造部（普药原料5号车间）</w:t>
            </w:r>
            <w:r w:rsidR="00610B9D">
              <w:rPr>
                <w:rFonts w:ascii="宋体" w:cs="宋体" w:hint="eastAsia"/>
                <w:kern w:val="0"/>
                <w:szCs w:val="21"/>
              </w:rPr>
              <w:t>、Q</w:t>
            </w:r>
            <w:r w:rsidR="00AA754B">
              <w:rPr>
                <w:rFonts w:ascii="宋体" w:cs="宋体" w:hint="eastAsia"/>
                <w:kern w:val="0"/>
                <w:szCs w:val="21"/>
              </w:rPr>
              <w:t>A</w:t>
            </w:r>
            <w:r w:rsidR="00610B9D">
              <w:rPr>
                <w:rFonts w:ascii="宋体" w:cs="宋体" w:hint="eastAsia"/>
                <w:kern w:val="0"/>
                <w:szCs w:val="21"/>
              </w:rPr>
              <w:t>、海济基地</w:t>
            </w:r>
          </w:p>
          <w:p w:rsidR="004E4A61" w:rsidRDefault="004E4A61">
            <w:pPr>
              <w:jc w:val="center"/>
              <w:rPr>
                <w:rFonts w:ascii="宋体" w:hAnsi="宋体"/>
                <w:szCs w:val="21"/>
              </w:rPr>
            </w:pPr>
          </w:p>
        </w:tc>
        <w:tc>
          <w:tcPr>
            <w:tcW w:w="730" w:type="dxa"/>
            <w:vAlign w:val="center"/>
          </w:tcPr>
          <w:p w:rsidR="003642AE" w:rsidRDefault="003642AE">
            <w:pPr>
              <w:ind w:firstLineChars="100" w:firstLine="210"/>
              <w:rPr>
                <w:rFonts w:ascii="宋体" w:hAnsi="宋体"/>
                <w:szCs w:val="21"/>
              </w:rPr>
            </w:pPr>
            <w:r>
              <w:rPr>
                <w:rFonts w:ascii="宋体" w:hAnsi="宋体" w:hint="eastAsia"/>
                <w:szCs w:val="21"/>
              </w:rPr>
              <w:t>否</w:t>
            </w:r>
          </w:p>
          <w:p w:rsidR="003642AE" w:rsidRDefault="003642AE">
            <w:pPr>
              <w:rPr>
                <w:rFonts w:ascii="宋体" w:hAnsi="宋体"/>
                <w:szCs w:val="21"/>
              </w:rPr>
            </w:pPr>
          </w:p>
          <w:p w:rsidR="003642AE" w:rsidRDefault="003642AE">
            <w:pPr>
              <w:ind w:firstLineChars="100" w:firstLine="210"/>
              <w:rPr>
                <w:rFonts w:ascii="宋体" w:hAnsi="宋体"/>
                <w:szCs w:val="21"/>
              </w:rPr>
            </w:pPr>
          </w:p>
        </w:tc>
      </w:tr>
      <w:tr w:rsidR="00260768" w:rsidTr="009E6A3C">
        <w:trPr>
          <w:trHeight w:val="90"/>
          <w:jc w:val="center"/>
        </w:trPr>
        <w:tc>
          <w:tcPr>
            <w:tcW w:w="594" w:type="dxa"/>
            <w:vAlign w:val="center"/>
          </w:tcPr>
          <w:p w:rsidR="00260768" w:rsidRDefault="00A25D14">
            <w:pPr>
              <w:spacing w:line="320" w:lineRule="exact"/>
              <w:jc w:val="center"/>
              <w:rPr>
                <w:rFonts w:ascii="宋体" w:hAnsi="宋体"/>
                <w:szCs w:val="21"/>
              </w:rPr>
            </w:pPr>
            <w:r>
              <w:rPr>
                <w:rFonts w:ascii="宋体" w:hAnsi="宋体" w:hint="eastAsia"/>
                <w:szCs w:val="21"/>
              </w:rPr>
              <w:lastRenderedPageBreak/>
              <w:t>2</w:t>
            </w:r>
          </w:p>
        </w:tc>
        <w:tc>
          <w:tcPr>
            <w:tcW w:w="1621" w:type="dxa"/>
          </w:tcPr>
          <w:p w:rsidR="000502BD" w:rsidRDefault="000502BD" w:rsidP="000502BD">
            <w:pPr>
              <w:spacing w:line="320" w:lineRule="exact"/>
              <w:ind w:firstLineChars="50" w:firstLine="105"/>
              <w:rPr>
                <w:rFonts w:ascii="宋体" w:hAnsi="宋体"/>
                <w:szCs w:val="21"/>
              </w:rPr>
            </w:pPr>
          </w:p>
          <w:p w:rsidR="000502BD" w:rsidRDefault="000502BD" w:rsidP="000502BD">
            <w:pPr>
              <w:spacing w:line="320" w:lineRule="exact"/>
              <w:ind w:firstLineChars="50" w:firstLine="105"/>
              <w:rPr>
                <w:rFonts w:ascii="宋体" w:hAnsi="宋体"/>
                <w:szCs w:val="21"/>
              </w:rPr>
            </w:pPr>
          </w:p>
          <w:p w:rsidR="000502BD" w:rsidRDefault="000502BD" w:rsidP="000502BD">
            <w:pPr>
              <w:spacing w:line="320" w:lineRule="exact"/>
              <w:ind w:firstLineChars="50" w:firstLine="105"/>
              <w:rPr>
                <w:rFonts w:ascii="宋体" w:hAnsi="宋体"/>
                <w:szCs w:val="21"/>
              </w:rPr>
            </w:pPr>
          </w:p>
          <w:p w:rsidR="00260768" w:rsidRDefault="00260768" w:rsidP="000502BD">
            <w:pPr>
              <w:spacing w:line="320" w:lineRule="exact"/>
              <w:ind w:firstLineChars="50" w:firstLine="105"/>
              <w:rPr>
                <w:rFonts w:ascii="宋体" w:hAnsi="宋体"/>
                <w:szCs w:val="21"/>
              </w:rPr>
            </w:pPr>
            <w:r>
              <w:rPr>
                <w:rFonts w:ascii="宋体" w:hAnsi="宋体" w:hint="eastAsia"/>
                <w:szCs w:val="21"/>
              </w:rPr>
              <w:t>抽查(2-3) 台件关键测量过程测量要求识别是否正确？配备的测量设备是否经过检定/校准和验证，证方法是否正确？部门对验证不合格测量设备如何处理？</w:t>
            </w:r>
          </w:p>
          <w:p w:rsidR="00260768" w:rsidRDefault="00260768">
            <w:pPr>
              <w:spacing w:line="320" w:lineRule="exact"/>
              <w:rPr>
                <w:rFonts w:ascii="宋体" w:hAnsi="宋体"/>
                <w:szCs w:val="21"/>
              </w:rPr>
            </w:pPr>
          </w:p>
          <w:p w:rsidR="00260768" w:rsidRDefault="00260768">
            <w:pPr>
              <w:spacing w:line="320" w:lineRule="exact"/>
              <w:rPr>
                <w:rFonts w:ascii="宋体" w:hAnsi="宋体"/>
                <w:szCs w:val="21"/>
              </w:rPr>
            </w:pPr>
          </w:p>
        </w:tc>
        <w:tc>
          <w:tcPr>
            <w:tcW w:w="1186" w:type="dxa"/>
            <w:vAlign w:val="center"/>
          </w:tcPr>
          <w:p w:rsidR="00260768" w:rsidRDefault="00260768">
            <w:pPr>
              <w:jc w:val="center"/>
              <w:rPr>
                <w:rFonts w:ascii="宋体" w:hAnsi="宋体"/>
                <w:szCs w:val="21"/>
              </w:rPr>
            </w:pPr>
            <w:r>
              <w:rPr>
                <w:rFonts w:ascii="宋体" w:hAnsi="宋体" w:hint="eastAsia"/>
                <w:szCs w:val="21"/>
              </w:rPr>
              <w:t>7.1.计量确认</w:t>
            </w:r>
          </w:p>
          <w:p w:rsidR="00260768" w:rsidRDefault="00260768">
            <w:pPr>
              <w:jc w:val="center"/>
              <w:rPr>
                <w:rFonts w:ascii="宋体" w:hAnsi="宋体"/>
                <w:szCs w:val="21"/>
              </w:rPr>
            </w:pPr>
          </w:p>
        </w:tc>
        <w:tc>
          <w:tcPr>
            <w:tcW w:w="4156" w:type="dxa"/>
          </w:tcPr>
          <w:p w:rsidR="00260768" w:rsidRDefault="00260768" w:rsidP="006054BC">
            <w:pPr>
              <w:widowControl/>
              <w:spacing w:line="360" w:lineRule="auto"/>
              <w:ind w:firstLineChars="150" w:firstLine="315"/>
              <w:jc w:val="left"/>
              <w:rPr>
                <w:rFonts w:ascii="宋体" w:hAnsi="宋体"/>
                <w:szCs w:val="21"/>
              </w:rPr>
            </w:pPr>
            <w:r>
              <w:rPr>
                <w:rFonts w:ascii="宋体" w:hAnsi="宋体"/>
                <w:szCs w:val="21"/>
              </w:rPr>
              <w:t>查看</w:t>
            </w:r>
            <w:r w:rsidR="00C52BB4">
              <w:rPr>
                <w:rFonts w:ascii="宋体" w:cs="宋体" w:hint="eastAsia"/>
                <w:kern w:val="0"/>
                <w:szCs w:val="21"/>
              </w:rPr>
              <w:t>普药原料5号车间和QC</w:t>
            </w:r>
            <w:r w:rsidR="00757265">
              <w:rPr>
                <w:rFonts w:ascii="宋体" w:cs="宋体" w:hint="eastAsia"/>
                <w:kern w:val="0"/>
                <w:szCs w:val="21"/>
              </w:rPr>
              <w:t>《</w:t>
            </w:r>
            <w:r>
              <w:rPr>
                <w:rFonts w:ascii="宋体" w:hAnsi="宋体"/>
                <w:szCs w:val="21"/>
              </w:rPr>
              <w:t>测量过程</w:t>
            </w:r>
            <w:r w:rsidR="00757265">
              <w:rPr>
                <w:rFonts w:ascii="宋体" w:hAnsi="宋体"/>
                <w:szCs w:val="21"/>
              </w:rPr>
              <w:t>及</w:t>
            </w:r>
            <w:r>
              <w:rPr>
                <w:rFonts w:ascii="宋体" w:hAnsi="宋体"/>
                <w:szCs w:val="21"/>
              </w:rPr>
              <w:t>控制一览表</w:t>
            </w:r>
            <w:r w:rsidR="00757265" w:rsidRPr="00757265">
              <w:rPr>
                <w:rFonts w:ascii="宋体" w:hAnsi="宋体" w:hint="eastAsia"/>
                <w:szCs w:val="21"/>
              </w:rPr>
              <w:t>》</w:t>
            </w:r>
            <w:r w:rsidRPr="00757265">
              <w:rPr>
                <w:rFonts w:ascii="宋体" w:hAnsi="宋体" w:hint="eastAsia"/>
                <w:szCs w:val="21"/>
              </w:rPr>
              <w:t>，</w:t>
            </w:r>
            <w:r w:rsidRPr="00757265">
              <w:rPr>
                <w:rFonts w:ascii="宋体" w:cs="宋体" w:hint="eastAsia"/>
                <w:kern w:val="0"/>
                <w:szCs w:val="21"/>
              </w:rPr>
              <w:t>抽查：</w:t>
            </w:r>
            <w:r w:rsidR="00610B9D">
              <w:rPr>
                <w:rFonts w:ascii="宋体" w:cs="宋体" w:hint="eastAsia"/>
                <w:kern w:val="0"/>
                <w:szCs w:val="21"/>
              </w:rPr>
              <w:t>《</w:t>
            </w:r>
            <w:r w:rsidR="0081093F">
              <w:rPr>
                <w:rFonts w:ascii="宋体" w:cs="宋体" w:hint="eastAsia"/>
                <w:kern w:val="0"/>
                <w:szCs w:val="21"/>
              </w:rPr>
              <w:t>原料药物稳定性温度控制</w:t>
            </w:r>
            <w:r w:rsidR="00610B9D">
              <w:rPr>
                <w:rFonts w:ascii="宋体" w:cs="宋体" w:hint="eastAsia"/>
                <w:kern w:val="0"/>
                <w:szCs w:val="21"/>
              </w:rPr>
              <w:t>》、</w:t>
            </w:r>
            <w:r w:rsidR="0081093F">
              <w:rPr>
                <w:rFonts w:ascii="宋体" w:cs="宋体" w:hint="eastAsia"/>
                <w:kern w:val="0"/>
                <w:szCs w:val="21"/>
              </w:rPr>
              <w:t>《供试品称重》</w:t>
            </w:r>
            <w:r w:rsidRPr="00757265">
              <w:rPr>
                <w:rFonts w:ascii="宋体" w:hAnsi="宋体" w:hint="eastAsia"/>
                <w:szCs w:val="21"/>
              </w:rPr>
              <w:t>《</w:t>
            </w:r>
            <w:r w:rsidR="00D83579">
              <w:rPr>
                <w:rFonts w:ascii="宋体" w:hAnsi="宋体" w:hint="eastAsia"/>
                <w:szCs w:val="21"/>
              </w:rPr>
              <w:t>含量、</w:t>
            </w:r>
            <w:r w:rsidR="00D83579">
              <w:rPr>
                <w:rFonts w:ascii="宋体" w:hAnsi="宋体"/>
                <w:szCs w:val="21"/>
              </w:rPr>
              <w:t>鉴别</w:t>
            </w:r>
            <w:r w:rsidR="00D83579">
              <w:rPr>
                <w:rFonts w:ascii="宋体" w:hAnsi="宋体" w:hint="eastAsia"/>
                <w:szCs w:val="21"/>
              </w:rPr>
              <w:t>、</w:t>
            </w:r>
            <w:r w:rsidR="00D83579">
              <w:rPr>
                <w:rFonts w:ascii="宋体" w:hAnsi="宋体"/>
                <w:szCs w:val="21"/>
              </w:rPr>
              <w:t>有关物质</w:t>
            </w:r>
            <w:r w:rsidRPr="00757265">
              <w:rPr>
                <w:rFonts w:ascii="宋体" w:hAnsi="宋体" w:hint="eastAsia"/>
                <w:szCs w:val="21"/>
              </w:rPr>
              <w:t>》、《</w:t>
            </w:r>
            <w:r w:rsidR="00D83579">
              <w:rPr>
                <w:rFonts w:ascii="宋体" w:hAnsi="宋体" w:hint="eastAsia"/>
                <w:szCs w:val="21"/>
              </w:rPr>
              <w:t>含量、残留溶剂、有关物质</w:t>
            </w:r>
            <w:r w:rsidRPr="00757265">
              <w:rPr>
                <w:rFonts w:ascii="宋体" w:hAnsi="宋体" w:hint="eastAsia"/>
                <w:szCs w:val="21"/>
              </w:rPr>
              <w:t>》、《</w:t>
            </w:r>
            <w:r w:rsidR="00D83579">
              <w:rPr>
                <w:rFonts w:ascii="宋体" w:hAnsi="宋体" w:hint="eastAsia"/>
                <w:szCs w:val="21"/>
              </w:rPr>
              <w:t>水分</w:t>
            </w:r>
            <w:r w:rsidRPr="00757265">
              <w:rPr>
                <w:rFonts w:ascii="宋体" w:hAnsi="宋体" w:hint="eastAsia"/>
                <w:szCs w:val="21"/>
              </w:rPr>
              <w:t>》和《</w:t>
            </w:r>
            <w:r w:rsidR="00D83579">
              <w:rPr>
                <w:rFonts w:ascii="宋体" w:hAnsi="宋体" w:hint="eastAsia"/>
                <w:szCs w:val="21"/>
              </w:rPr>
              <w:t>折光率</w:t>
            </w:r>
            <w:r w:rsidRPr="00757265">
              <w:rPr>
                <w:rFonts w:ascii="宋体" w:hAnsi="宋体" w:hint="eastAsia"/>
                <w:szCs w:val="21"/>
              </w:rPr>
              <w:t>》测量过程，要求已识别，测量设备</w:t>
            </w:r>
            <w:r w:rsidR="00610B9D">
              <w:rPr>
                <w:rFonts w:ascii="宋体" w:hAnsi="宋体" w:hint="eastAsia"/>
                <w:szCs w:val="21"/>
              </w:rPr>
              <w:t>恒温恒湿箱</w:t>
            </w:r>
            <w:r w:rsidR="00757265" w:rsidRPr="00757265">
              <w:rPr>
                <w:rFonts w:ascii="宋体" w:hAnsi="宋体" w:hint="eastAsia"/>
                <w:szCs w:val="21"/>
              </w:rPr>
              <w:t>、</w:t>
            </w:r>
            <w:r w:rsidR="00610B9D">
              <w:rPr>
                <w:rFonts w:ascii="宋体" w:hAnsi="宋体" w:hint="eastAsia"/>
                <w:szCs w:val="21"/>
              </w:rPr>
              <w:t>电子天平</w:t>
            </w:r>
            <w:r w:rsidR="008551E3" w:rsidRPr="00757265">
              <w:rPr>
                <w:rFonts w:ascii="宋体" w:hAnsi="宋体" w:hint="eastAsia"/>
                <w:szCs w:val="21"/>
              </w:rPr>
              <w:t>和</w:t>
            </w:r>
            <w:r w:rsidR="00610B9D">
              <w:rPr>
                <w:rFonts w:ascii="宋体" w:hAnsi="宋体" w:hint="eastAsia"/>
                <w:szCs w:val="21"/>
              </w:rPr>
              <w:t>紫外分光光度计</w:t>
            </w:r>
            <w:r w:rsidRPr="00757265">
              <w:rPr>
                <w:rFonts w:ascii="宋体" w:hAnsi="宋体" w:hint="eastAsia"/>
                <w:szCs w:val="21"/>
              </w:rPr>
              <w:t>已检</w:t>
            </w:r>
            <w:r>
              <w:rPr>
                <w:rFonts w:ascii="宋体" w:hAnsi="宋体" w:hint="eastAsia"/>
                <w:szCs w:val="21"/>
              </w:rPr>
              <w:t>定</w:t>
            </w:r>
            <w:r w:rsidR="00757265">
              <w:rPr>
                <w:rFonts w:ascii="宋体" w:hAnsi="宋体" w:hint="eastAsia"/>
                <w:szCs w:val="21"/>
              </w:rPr>
              <w:t>/校准</w:t>
            </w:r>
            <w:r>
              <w:rPr>
                <w:rFonts w:ascii="宋体" w:hAnsi="宋体" w:hint="eastAsia"/>
                <w:szCs w:val="21"/>
              </w:rPr>
              <w:t>，验证满足要求</w:t>
            </w:r>
            <w:r w:rsidR="00DF4111">
              <w:rPr>
                <w:rFonts w:ascii="宋体" w:hAnsi="宋体" w:hint="eastAsia"/>
                <w:szCs w:val="21"/>
              </w:rPr>
              <w:t>；</w:t>
            </w:r>
            <w:r>
              <w:rPr>
                <w:rFonts w:ascii="宋体" w:hAnsi="宋体" w:hint="eastAsia"/>
                <w:szCs w:val="21"/>
              </w:rPr>
              <w:t>计量要求导出及验证方法正确，测量设备满足测量过程预期使用要求。</w:t>
            </w:r>
          </w:p>
          <w:p w:rsidR="00260768" w:rsidRPr="00521709" w:rsidRDefault="00260768" w:rsidP="00107D0B">
            <w:pPr>
              <w:widowControl/>
              <w:spacing w:line="360" w:lineRule="auto"/>
              <w:ind w:firstLineChars="100" w:firstLine="210"/>
              <w:jc w:val="left"/>
              <w:rPr>
                <w:rFonts w:ascii="宋体" w:hAnsi="宋体"/>
                <w:bCs/>
                <w:szCs w:val="21"/>
              </w:rPr>
            </w:pPr>
            <w:r>
              <w:rPr>
                <w:rFonts w:ascii="宋体" w:hAnsi="宋体" w:hint="eastAsia"/>
                <w:szCs w:val="21"/>
              </w:rPr>
              <w:t>本次审</w:t>
            </w:r>
            <w:r w:rsidRPr="00521709">
              <w:rPr>
                <w:rFonts w:ascii="宋体" w:hAnsi="宋体" w:hint="eastAsia"/>
                <w:szCs w:val="21"/>
              </w:rPr>
              <w:t>核</w:t>
            </w:r>
            <w:r w:rsidRPr="00521709">
              <w:rPr>
                <w:rFonts w:ascii="宋体" w:hAnsi="宋体" w:hint="eastAsia"/>
                <w:bCs/>
                <w:szCs w:val="21"/>
              </w:rPr>
              <w:t>没有发现不符合的测量过程和测量设备。符合标准要求。</w:t>
            </w:r>
          </w:p>
          <w:p w:rsidR="00260768" w:rsidRDefault="00260768" w:rsidP="00521709">
            <w:pPr>
              <w:widowControl/>
              <w:spacing w:line="360" w:lineRule="auto"/>
              <w:jc w:val="left"/>
              <w:rPr>
                <w:rFonts w:ascii="宋体" w:hAnsi="宋体"/>
                <w:szCs w:val="21"/>
              </w:rPr>
            </w:pPr>
            <w:r>
              <w:rPr>
                <w:rFonts w:ascii="宋体" w:hAnsi="宋体" w:hint="eastAsia"/>
                <w:szCs w:val="21"/>
              </w:rPr>
              <w:t>详见附件《计量要求导出及验证记录表》</w:t>
            </w:r>
          </w:p>
        </w:tc>
        <w:tc>
          <w:tcPr>
            <w:tcW w:w="851" w:type="dxa"/>
            <w:vAlign w:val="center"/>
          </w:tcPr>
          <w:p w:rsidR="00610B9D" w:rsidRDefault="00610B9D" w:rsidP="00610B9D">
            <w:pPr>
              <w:jc w:val="center"/>
              <w:rPr>
                <w:rFonts w:ascii="宋体" w:hAnsi="宋体"/>
                <w:szCs w:val="21"/>
              </w:rPr>
            </w:pPr>
            <w:r>
              <w:rPr>
                <w:rFonts w:ascii="宋体" w:cs="宋体" w:hint="eastAsia"/>
                <w:kern w:val="0"/>
                <w:szCs w:val="21"/>
              </w:rPr>
              <w:t>制造部（普药原料5号车间）、Q</w:t>
            </w:r>
            <w:r w:rsidR="00AA754B">
              <w:rPr>
                <w:rFonts w:ascii="宋体" w:cs="宋体" w:hint="eastAsia"/>
                <w:kern w:val="0"/>
                <w:szCs w:val="21"/>
              </w:rPr>
              <w:t>A</w:t>
            </w:r>
            <w:r>
              <w:rPr>
                <w:rFonts w:ascii="宋体" w:cs="宋体" w:hint="eastAsia"/>
                <w:kern w:val="0"/>
                <w:szCs w:val="21"/>
              </w:rPr>
              <w:t>、海济基地</w:t>
            </w:r>
          </w:p>
          <w:p w:rsidR="004E4A61" w:rsidRPr="00610B9D" w:rsidRDefault="004E4A61" w:rsidP="00A25D14">
            <w:pPr>
              <w:jc w:val="center"/>
              <w:rPr>
                <w:rFonts w:ascii="宋体" w:hAnsi="宋体"/>
                <w:szCs w:val="21"/>
              </w:rPr>
            </w:pPr>
          </w:p>
        </w:tc>
        <w:tc>
          <w:tcPr>
            <w:tcW w:w="730" w:type="dxa"/>
            <w:vAlign w:val="center"/>
          </w:tcPr>
          <w:p w:rsidR="00260768" w:rsidRDefault="00260768">
            <w:pPr>
              <w:jc w:val="center"/>
              <w:rPr>
                <w:rFonts w:ascii="宋体" w:hAnsi="宋体"/>
                <w:szCs w:val="21"/>
              </w:rPr>
            </w:pPr>
            <w:r>
              <w:rPr>
                <w:rFonts w:ascii="宋体" w:hAnsi="宋体" w:hint="eastAsia"/>
                <w:szCs w:val="21"/>
              </w:rPr>
              <w:t>否</w:t>
            </w:r>
          </w:p>
        </w:tc>
      </w:tr>
      <w:tr w:rsidR="00260768" w:rsidTr="009E6A3C">
        <w:trPr>
          <w:trHeight w:val="90"/>
          <w:jc w:val="center"/>
        </w:trPr>
        <w:tc>
          <w:tcPr>
            <w:tcW w:w="594" w:type="dxa"/>
            <w:vAlign w:val="center"/>
          </w:tcPr>
          <w:p w:rsidR="00260768" w:rsidRDefault="00A25D14">
            <w:pPr>
              <w:spacing w:line="320" w:lineRule="exact"/>
              <w:jc w:val="center"/>
              <w:rPr>
                <w:rFonts w:ascii="宋体" w:hAnsi="宋体"/>
                <w:szCs w:val="21"/>
              </w:rPr>
            </w:pPr>
            <w:r>
              <w:rPr>
                <w:rFonts w:ascii="宋体" w:hAnsi="宋体" w:hint="eastAsia"/>
                <w:szCs w:val="21"/>
              </w:rPr>
              <w:t>3</w:t>
            </w:r>
          </w:p>
        </w:tc>
        <w:tc>
          <w:tcPr>
            <w:tcW w:w="1621" w:type="dxa"/>
          </w:tcPr>
          <w:p w:rsidR="00260768" w:rsidRDefault="00260768">
            <w:pPr>
              <w:spacing w:line="320" w:lineRule="exact"/>
              <w:jc w:val="center"/>
              <w:rPr>
                <w:rFonts w:ascii="宋体" w:hAnsi="宋体"/>
                <w:szCs w:val="21"/>
              </w:rPr>
            </w:pPr>
            <w:r>
              <w:rPr>
                <w:rFonts w:ascii="宋体" w:hAnsi="宋体" w:hint="eastAsia"/>
                <w:szCs w:val="21"/>
              </w:rPr>
              <w:t>企业是否有新增关键测量过程?抽查(1-2)个新增关键测量过程或原有关键测量过程是否编制控制规范进行控制、有效性确认？企业是否对计量确认过程和测量过程按照计划频次进行持续监视？</w:t>
            </w:r>
          </w:p>
        </w:tc>
        <w:tc>
          <w:tcPr>
            <w:tcW w:w="1186" w:type="dxa"/>
            <w:vAlign w:val="center"/>
          </w:tcPr>
          <w:p w:rsidR="00994425" w:rsidRDefault="00994425">
            <w:pPr>
              <w:jc w:val="center"/>
              <w:rPr>
                <w:rFonts w:ascii="宋体" w:hAnsi="宋体"/>
                <w:szCs w:val="21"/>
              </w:rPr>
            </w:pPr>
          </w:p>
          <w:p w:rsidR="00994425" w:rsidRDefault="00994425">
            <w:pPr>
              <w:jc w:val="center"/>
              <w:rPr>
                <w:rFonts w:ascii="宋体" w:hAnsi="宋体"/>
                <w:szCs w:val="21"/>
              </w:rPr>
            </w:pPr>
          </w:p>
          <w:p w:rsidR="00994425" w:rsidRDefault="00994425">
            <w:pPr>
              <w:jc w:val="center"/>
              <w:rPr>
                <w:rFonts w:ascii="宋体" w:hAnsi="宋体"/>
                <w:szCs w:val="21"/>
              </w:rPr>
            </w:pPr>
          </w:p>
          <w:p w:rsidR="00994425" w:rsidRDefault="00994425">
            <w:pPr>
              <w:jc w:val="center"/>
              <w:rPr>
                <w:rFonts w:ascii="宋体" w:hAnsi="宋体"/>
                <w:szCs w:val="21"/>
              </w:rPr>
            </w:pPr>
          </w:p>
          <w:p w:rsidR="00994425" w:rsidRDefault="00994425">
            <w:pPr>
              <w:jc w:val="center"/>
              <w:rPr>
                <w:rFonts w:ascii="宋体" w:hAnsi="宋体"/>
                <w:szCs w:val="21"/>
              </w:rPr>
            </w:pPr>
          </w:p>
          <w:p w:rsidR="00994425" w:rsidRDefault="00994425">
            <w:pPr>
              <w:jc w:val="center"/>
              <w:rPr>
                <w:rFonts w:ascii="宋体" w:hAnsi="宋体"/>
                <w:szCs w:val="21"/>
              </w:rPr>
            </w:pPr>
          </w:p>
          <w:p w:rsidR="00260768" w:rsidRDefault="00260768">
            <w:pPr>
              <w:jc w:val="center"/>
              <w:rPr>
                <w:rFonts w:ascii="宋体" w:hAnsi="宋体"/>
                <w:szCs w:val="21"/>
              </w:rPr>
            </w:pPr>
            <w:r>
              <w:rPr>
                <w:rFonts w:ascii="宋体" w:hAnsi="宋体" w:hint="eastAsia"/>
                <w:szCs w:val="21"/>
              </w:rPr>
              <w:t>7.2测量过程</w:t>
            </w:r>
          </w:p>
          <w:p w:rsidR="00260768" w:rsidRDefault="00260768">
            <w:pPr>
              <w:jc w:val="center"/>
              <w:rPr>
                <w:rFonts w:ascii="宋体" w:hAnsi="宋体"/>
                <w:szCs w:val="21"/>
              </w:rPr>
            </w:pPr>
          </w:p>
        </w:tc>
        <w:tc>
          <w:tcPr>
            <w:tcW w:w="4156" w:type="dxa"/>
          </w:tcPr>
          <w:p w:rsidR="00260768" w:rsidRPr="007E5C14" w:rsidRDefault="00260768" w:rsidP="007E5C14">
            <w:pPr>
              <w:widowControl/>
              <w:spacing w:line="360" w:lineRule="auto"/>
              <w:ind w:firstLineChars="150" w:firstLine="315"/>
              <w:jc w:val="left"/>
              <w:rPr>
                <w:rFonts w:ascii="宋体" w:hAnsi="宋体"/>
                <w:szCs w:val="21"/>
              </w:rPr>
            </w:pPr>
            <w:r>
              <w:rPr>
                <w:rFonts w:ascii="宋体" w:hAnsi="宋体" w:hint="eastAsia"/>
                <w:szCs w:val="21"/>
              </w:rPr>
              <w:t xml:space="preserve"> </w:t>
            </w:r>
            <w:r w:rsidR="00DF4111">
              <w:rPr>
                <w:rFonts w:ascii="宋体" w:hAnsi="宋体" w:hint="eastAsia"/>
                <w:szCs w:val="21"/>
              </w:rPr>
              <w:t>企业</w:t>
            </w:r>
            <w:r w:rsidR="00757265">
              <w:rPr>
                <w:rFonts w:ascii="宋体" w:hAnsi="宋体" w:hint="eastAsia"/>
                <w:szCs w:val="21"/>
              </w:rPr>
              <w:t>新增</w:t>
            </w:r>
            <w:r w:rsidR="00610B9D">
              <w:rPr>
                <w:rFonts w:ascii="宋体" w:cs="宋体" w:hint="eastAsia"/>
                <w:kern w:val="0"/>
                <w:szCs w:val="21"/>
              </w:rPr>
              <w:t>《</w:t>
            </w:r>
            <w:r w:rsidR="0081093F">
              <w:rPr>
                <w:rFonts w:ascii="宋体" w:cs="宋体" w:hint="eastAsia"/>
                <w:kern w:val="0"/>
                <w:szCs w:val="21"/>
              </w:rPr>
              <w:t>原料药物稳定性温度控制</w:t>
            </w:r>
            <w:r w:rsidR="00610B9D">
              <w:rPr>
                <w:rFonts w:ascii="宋体" w:cs="宋体" w:hint="eastAsia"/>
                <w:kern w:val="0"/>
                <w:szCs w:val="21"/>
              </w:rPr>
              <w:t>》</w:t>
            </w:r>
            <w:r w:rsidR="0081093F">
              <w:rPr>
                <w:rFonts w:ascii="宋体" w:cs="宋体" w:hint="eastAsia"/>
                <w:kern w:val="0"/>
                <w:szCs w:val="21"/>
              </w:rPr>
              <w:t>和《供试品称重》</w:t>
            </w:r>
            <w:r w:rsidR="003B74FB">
              <w:rPr>
                <w:rFonts w:ascii="宋体" w:hAnsi="宋体" w:hint="eastAsia"/>
                <w:szCs w:val="21"/>
              </w:rPr>
              <w:t>关键</w:t>
            </w:r>
            <w:r>
              <w:rPr>
                <w:rFonts w:ascii="宋体" w:hAnsi="宋体" w:hint="eastAsia"/>
                <w:szCs w:val="21"/>
              </w:rPr>
              <w:t>测量过程，</w:t>
            </w:r>
            <w:r w:rsidR="00610B9D">
              <w:rPr>
                <w:rFonts w:ascii="宋体" w:hAnsi="宋体" w:hint="eastAsia"/>
                <w:szCs w:val="21"/>
              </w:rPr>
              <w:t>对</w:t>
            </w:r>
            <w:r>
              <w:rPr>
                <w:rFonts w:ascii="宋体" w:hAnsi="宋体" w:hint="eastAsia"/>
                <w:szCs w:val="21"/>
              </w:rPr>
              <w:t>测量过程进行了有效性确认，对测量过程中的测量人员、测量方法、测量环境条件、测量设备进行了控制，按规定的频次进行监视。</w:t>
            </w:r>
            <w:r w:rsidRPr="007E5C14">
              <w:rPr>
                <w:rFonts w:ascii="宋体" w:hAnsi="宋体" w:hint="eastAsia"/>
                <w:szCs w:val="21"/>
              </w:rPr>
              <w:t>抽查</w:t>
            </w:r>
            <w:r w:rsidR="003B74FB">
              <w:rPr>
                <w:rFonts w:ascii="宋体" w:hAnsi="宋体" w:hint="eastAsia"/>
                <w:szCs w:val="21"/>
              </w:rPr>
              <w:t>关键</w:t>
            </w:r>
            <w:r w:rsidRPr="007E5C14">
              <w:rPr>
                <w:rFonts w:ascii="宋体" w:hAnsi="宋体" w:hint="eastAsia"/>
                <w:szCs w:val="21"/>
              </w:rPr>
              <w:t>测量过程</w:t>
            </w:r>
            <w:r w:rsidR="00610B9D">
              <w:rPr>
                <w:rFonts w:ascii="宋体" w:cs="宋体" w:hint="eastAsia"/>
                <w:kern w:val="0"/>
                <w:szCs w:val="21"/>
              </w:rPr>
              <w:t>《</w:t>
            </w:r>
            <w:r w:rsidR="0081093F">
              <w:rPr>
                <w:rFonts w:ascii="宋体" w:cs="宋体" w:hint="eastAsia"/>
                <w:kern w:val="0"/>
                <w:szCs w:val="21"/>
              </w:rPr>
              <w:t>原料药物稳定性温度控制</w:t>
            </w:r>
            <w:r w:rsidR="00610B9D">
              <w:rPr>
                <w:rFonts w:ascii="宋体" w:cs="宋体" w:hint="eastAsia"/>
                <w:kern w:val="0"/>
                <w:szCs w:val="21"/>
              </w:rPr>
              <w:t>》</w:t>
            </w:r>
            <w:r w:rsidR="0081093F">
              <w:rPr>
                <w:rFonts w:ascii="宋体" w:cs="宋体" w:hint="eastAsia"/>
                <w:kern w:val="0"/>
                <w:szCs w:val="21"/>
              </w:rPr>
              <w:t>和《供试品称重》</w:t>
            </w:r>
            <w:r w:rsidR="003B74FB">
              <w:rPr>
                <w:rFonts w:ascii="宋体" w:hAnsi="宋体" w:hint="eastAsia"/>
                <w:szCs w:val="21"/>
              </w:rPr>
              <w:t>测量过程</w:t>
            </w:r>
            <w:r w:rsidRPr="007E5C14">
              <w:rPr>
                <w:rFonts w:ascii="宋体" w:hAnsi="宋体" w:hint="eastAsia"/>
                <w:szCs w:val="21"/>
              </w:rPr>
              <w:t>，持续控制和监视。</w:t>
            </w:r>
          </w:p>
          <w:p w:rsidR="00260768" w:rsidRDefault="00260768" w:rsidP="003B74FB">
            <w:pPr>
              <w:widowControl/>
              <w:spacing w:line="360" w:lineRule="auto"/>
              <w:ind w:firstLineChars="150" w:firstLine="315"/>
              <w:jc w:val="left"/>
              <w:rPr>
                <w:rFonts w:ascii="宋体" w:hAnsi="宋体"/>
                <w:szCs w:val="21"/>
              </w:rPr>
            </w:pPr>
            <w:r>
              <w:rPr>
                <w:rFonts w:ascii="宋体" w:hAnsi="宋体" w:hint="eastAsia"/>
                <w:szCs w:val="21"/>
              </w:rPr>
              <w:t>详见《测量过程控制检查表》</w:t>
            </w:r>
            <w:r w:rsidR="003B74FB">
              <w:rPr>
                <w:rFonts w:ascii="宋体" w:hAnsi="宋体" w:hint="eastAsia"/>
                <w:szCs w:val="21"/>
              </w:rPr>
              <w:t>。</w:t>
            </w:r>
          </w:p>
        </w:tc>
        <w:tc>
          <w:tcPr>
            <w:tcW w:w="851" w:type="dxa"/>
            <w:vAlign w:val="center"/>
          </w:tcPr>
          <w:p w:rsidR="00610B9D" w:rsidRDefault="00610B9D" w:rsidP="00610B9D">
            <w:pPr>
              <w:jc w:val="center"/>
              <w:rPr>
                <w:rFonts w:ascii="宋体" w:hAnsi="宋体"/>
                <w:szCs w:val="21"/>
              </w:rPr>
            </w:pPr>
            <w:r>
              <w:rPr>
                <w:rFonts w:ascii="宋体" w:cs="宋体" w:hint="eastAsia"/>
                <w:kern w:val="0"/>
                <w:szCs w:val="21"/>
              </w:rPr>
              <w:t>制造部（普药原料5号车间）、Q</w:t>
            </w:r>
            <w:r w:rsidR="00AA754B">
              <w:rPr>
                <w:rFonts w:ascii="宋体" w:cs="宋体" w:hint="eastAsia"/>
                <w:kern w:val="0"/>
                <w:szCs w:val="21"/>
              </w:rPr>
              <w:t>A</w:t>
            </w:r>
            <w:r>
              <w:rPr>
                <w:rFonts w:ascii="宋体" w:cs="宋体" w:hint="eastAsia"/>
                <w:kern w:val="0"/>
                <w:szCs w:val="21"/>
              </w:rPr>
              <w:t>、海济基地</w:t>
            </w:r>
          </w:p>
          <w:p w:rsidR="004E4A61" w:rsidRPr="00610B9D" w:rsidRDefault="004E4A61" w:rsidP="00A25D14">
            <w:pPr>
              <w:jc w:val="center"/>
              <w:rPr>
                <w:rFonts w:ascii="宋体" w:hAnsi="宋体"/>
                <w:szCs w:val="21"/>
              </w:rPr>
            </w:pPr>
          </w:p>
        </w:tc>
        <w:tc>
          <w:tcPr>
            <w:tcW w:w="730" w:type="dxa"/>
            <w:vAlign w:val="center"/>
          </w:tcPr>
          <w:p w:rsidR="00260768" w:rsidRDefault="00260768">
            <w:pPr>
              <w:jc w:val="center"/>
              <w:rPr>
                <w:rFonts w:ascii="宋体" w:hAnsi="宋体"/>
                <w:szCs w:val="21"/>
              </w:rPr>
            </w:pPr>
            <w:r>
              <w:rPr>
                <w:rFonts w:ascii="宋体" w:hAnsi="宋体" w:hint="eastAsia"/>
                <w:szCs w:val="21"/>
              </w:rPr>
              <w:t>否</w:t>
            </w:r>
          </w:p>
        </w:tc>
      </w:tr>
      <w:tr w:rsidR="00260768" w:rsidTr="009E6A3C">
        <w:trPr>
          <w:trHeight w:val="90"/>
          <w:jc w:val="center"/>
        </w:trPr>
        <w:tc>
          <w:tcPr>
            <w:tcW w:w="594" w:type="dxa"/>
            <w:vAlign w:val="center"/>
          </w:tcPr>
          <w:p w:rsidR="00260768" w:rsidRDefault="00A25D14">
            <w:pPr>
              <w:spacing w:line="320" w:lineRule="exact"/>
              <w:jc w:val="center"/>
              <w:rPr>
                <w:rFonts w:ascii="宋体" w:hAnsi="宋体"/>
                <w:szCs w:val="21"/>
              </w:rPr>
            </w:pPr>
            <w:r>
              <w:rPr>
                <w:rFonts w:ascii="宋体" w:hAnsi="宋体" w:hint="eastAsia"/>
                <w:szCs w:val="21"/>
              </w:rPr>
              <w:lastRenderedPageBreak/>
              <w:t>4</w:t>
            </w:r>
          </w:p>
        </w:tc>
        <w:tc>
          <w:tcPr>
            <w:tcW w:w="1621" w:type="dxa"/>
          </w:tcPr>
          <w:p w:rsidR="00260768" w:rsidRDefault="00260768">
            <w:pPr>
              <w:spacing w:line="320" w:lineRule="exact"/>
              <w:rPr>
                <w:rFonts w:ascii="宋体" w:hAnsi="宋体"/>
                <w:szCs w:val="21"/>
              </w:rPr>
            </w:pPr>
          </w:p>
          <w:p w:rsidR="00260768" w:rsidRDefault="00260768" w:rsidP="005E3FD1">
            <w:pPr>
              <w:spacing w:line="320" w:lineRule="exact"/>
              <w:ind w:firstLineChars="100" w:firstLine="210"/>
              <w:rPr>
                <w:rFonts w:ascii="宋体" w:hAnsi="宋体"/>
                <w:szCs w:val="21"/>
              </w:rPr>
            </w:pPr>
            <w:r>
              <w:rPr>
                <w:rFonts w:ascii="宋体" w:hAnsi="宋体" w:hint="eastAsia"/>
                <w:szCs w:val="21"/>
              </w:rPr>
              <w:t>是否对关键过程进行了测量不确定度评定？</w:t>
            </w:r>
          </w:p>
        </w:tc>
        <w:tc>
          <w:tcPr>
            <w:tcW w:w="1186" w:type="dxa"/>
            <w:vAlign w:val="center"/>
          </w:tcPr>
          <w:p w:rsidR="00260768" w:rsidRDefault="00260768">
            <w:pPr>
              <w:jc w:val="center"/>
              <w:rPr>
                <w:rFonts w:ascii="宋体" w:hAnsi="宋体"/>
                <w:szCs w:val="21"/>
              </w:rPr>
            </w:pPr>
            <w:r>
              <w:rPr>
                <w:rFonts w:ascii="宋体" w:hAnsi="宋体" w:hint="eastAsia"/>
                <w:szCs w:val="21"/>
              </w:rPr>
              <w:t>7.3测量不确定度</w:t>
            </w:r>
          </w:p>
        </w:tc>
        <w:tc>
          <w:tcPr>
            <w:tcW w:w="4156" w:type="dxa"/>
          </w:tcPr>
          <w:p w:rsidR="00260768" w:rsidRDefault="00260768">
            <w:pPr>
              <w:spacing w:line="380" w:lineRule="exact"/>
              <w:ind w:firstLineChars="200" w:firstLine="420"/>
              <w:rPr>
                <w:szCs w:val="21"/>
              </w:rPr>
            </w:pPr>
            <w:r>
              <w:rPr>
                <w:rFonts w:hint="eastAsia"/>
                <w:szCs w:val="21"/>
              </w:rPr>
              <w:t>抽查</w:t>
            </w:r>
            <w:r>
              <w:rPr>
                <w:rFonts w:ascii="宋体" w:cs="宋体" w:hint="eastAsia"/>
                <w:kern w:val="0"/>
                <w:szCs w:val="21"/>
              </w:rPr>
              <w:t>：</w:t>
            </w:r>
            <w:r w:rsidR="00610B9D">
              <w:rPr>
                <w:rFonts w:ascii="宋体" w:cs="宋体" w:hint="eastAsia"/>
                <w:kern w:val="0"/>
                <w:szCs w:val="21"/>
              </w:rPr>
              <w:t>《</w:t>
            </w:r>
            <w:r w:rsidR="0081093F">
              <w:rPr>
                <w:rFonts w:ascii="宋体" w:cs="宋体" w:hint="eastAsia"/>
                <w:kern w:val="0"/>
                <w:szCs w:val="21"/>
              </w:rPr>
              <w:t>原料药物稳定性温度控制</w:t>
            </w:r>
            <w:r w:rsidR="00610B9D">
              <w:rPr>
                <w:rFonts w:ascii="宋体" w:cs="宋体" w:hint="eastAsia"/>
                <w:kern w:val="0"/>
                <w:szCs w:val="21"/>
              </w:rPr>
              <w:t>》</w:t>
            </w:r>
            <w:r w:rsidR="0081093F">
              <w:rPr>
                <w:rFonts w:ascii="宋体" w:cs="宋体" w:hint="eastAsia"/>
                <w:kern w:val="0"/>
                <w:szCs w:val="21"/>
              </w:rPr>
              <w:t>和《供试品称重》</w:t>
            </w:r>
            <w:r w:rsidR="003B74FB">
              <w:rPr>
                <w:rFonts w:hint="eastAsia"/>
                <w:szCs w:val="21"/>
              </w:rPr>
              <w:t>关键</w:t>
            </w:r>
            <w:r>
              <w:rPr>
                <w:rFonts w:hint="eastAsia"/>
                <w:szCs w:val="21"/>
              </w:rPr>
              <w:t>测量过程，不确定度评定方法正确。</w:t>
            </w:r>
          </w:p>
          <w:p w:rsidR="00260768" w:rsidRDefault="00260768" w:rsidP="007E5C14">
            <w:pPr>
              <w:spacing w:line="380" w:lineRule="exact"/>
              <w:ind w:firstLineChars="200" w:firstLine="420"/>
              <w:rPr>
                <w:szCs w:val="21"/>
              </w:rPr>
            </w:pPr>
            <w:r>
              <w:rPr>
                <w:rFonts w:hint="eastAsia"/>
                <w:szCs w:val="21"/>
              </w:rPr>
              <w:t>见附件《测量不确定度评定报告》。评定方法正确。符合标准要求。</w:t>
            </w:r>
          </w:p>
          <w:p w:rsidR="003B74FB" w:rsidRDefault="003B74FB" w:rsidP="007E5C14">
            <w:pPr>
              <w:spacing w:line="380" w:lineRule="exact"/>
              <w:ind w:firstLineChars="200" w:firstLine="420"/>
              <w:rPr>
                <w:szCs w:val="21"/>
              </w:rPr>
            </w:pPr>
          </w:p>
        </w:tc>
        <w:tc>
          <w:tcPr>
            <w:tcW w:w="851" w:type="dxa"/>
            <w:vAlign w:val="center"/>
          </w:tcPr>
          <w:p w:rsidR="00610B9D" w:rsidRDefault="00610B9D" w:rsidP="00610B9D">
            <w:pPr>
              <w:jc w:val="center"/>
              <w:rPr>
                <w:rFonts w:ascii="宋体" w:hAnsi="宋体"/>
                <w:szCs w:val="21"/>
              </w:rPr>
            </w:pPr>
            <w:r>
              <w:rPr>
                <w:rFonts w:ascii="宋体" w:cs="宋体" w:hint="eastAsia"/>
                <w:kern w:val="0"/>
                <w:szCs w:val="21"/>
              </w:rPr>
              <w:t>制造部（普药原料5号车间）、Q</w:t>
            </w:r>
            <w:r w:rsidR="00AA754B">
              <w:rPr>
                <w:rFonts w:ascii="宋体" w:cs="宋体" w:hint="eastAsia"/>
                <w:kern w:val="0"/>
                <w:szCs w:val="21"/>
              </w:rPr>
              <w:t>A</w:t>
            </w:r>
            <w:r>
              <w:rPr>
                <w:rFonts w:ascii="宋体" w:cs="宋体" w:hint="eastAsia"/>
                <w:kern w:val="0"/>
                <w:szCs w:val="21"/>
              </w:rPr>
              <w:t>、海济基地</w:t>
            </w:r>
          </w:p>
          <w:p w:rsidR="004E4A61" w:rsidRPr="00610B9D" w:rsidRDefault="004E4A61" w:rsidP="00A25D14">
            <w:pPr>
              <w:jc w:val="center"/>
              <w:rPr>
                <w:rFonts w:ascii="宋体" w:hAnsi="宋体"/>
                <w:color w:val="FF0000"/>
                <w:szCs w:val="21"/>
              </w:rPr>
            </w:pPr>
          </w:p>
        </w:tc>
        <w:tc>
          <w:tcPr>
            <w:tcW w:w="730" w:type="dxa"/>
            <w:vAlign w:val="center"/>
          </w:tcPr>
          <w:p w:rsidR="00260768" w:rsidRPr="003A5EF1" w:rsidRDefault="00260768">
            <w:pPr>
              <w:jc w:val="center"/>
              <w:rPr>
                <w:rFonts w:ascii="宋体" w:hAnsi="宋体"/>
                <w:szCs w:val="21"/>
              </w:rPr>
            </w:pPr>
            <w:r w:rsidRPr="003A5EF1">
              <w:rPr>
                <w:rFonts w:ascii="宋体" w:hAnsi="宋体" w:hint="eastAsia"/>
                <w:szCs w:val="21"/>
              </w:rPr>
              <w:t>否</w:t>
            </w:r>
          </w:p>
        </w:tc>
      </w:tr>
      <w:tr w:rsidR="00A25D14" w:rsidTr="004428F4">
        <w:trPr>
          <w:trHeight w:val="90"/>
          <w:jc w:val="center"/>
        </w:trPr>
        <w:tc>
          <w:tcPr>
            <w:tcW w:w="594" w:type="dxa"/>
            <w:vAlign w:val="center"/>
          </w:tcPr>
          <w:p w:rsidR="00A25D14" w:rsidRDefault="00A25D14">
            <w:pPr>
              <w:spacing w:line="320" w:lineRule="exact"/>
              <w:jc w:val="center"/>
              <w:rPr>
                <w:rFonts w:ascii="宋体" w:hAnsi="宋体"/>
                <w:szCs w:val="21"/>
              </w:rPr>
            </w:pPr>
            <w:r>
              <w:rPr>
                <w:rFonts w:ascii="宋体" w:hAnsi="宋体" w:hint="eastAsia"/>
                <w:szCs w:val="21"/>
              </w:rPr>
              <w:t>5</w:t>
            </w:r>
          </w:p>
        </w:tc>
        <w:tc>
          <w:tcPr>
            <w:tcW w:w="1621" w:type="dxa"/>
            <w:vAlign w:val="center"/>
          </w:tcPr>
          <w:p w:rsidR="00A25D14" w:rsidRPr="00675B7E" w:rsidRDefault="00A25D14" w:rsidP="00B7638E">
            <w:pPr>
              <w:spacing w:line="320" w:lineRule="exact"/>
              <w:rPr>
                <w:rFonts w:ascii="宋体" w:hAnsi="宋体"/>
                <w:szCs w:val="21"/>
              </w:rPr>
            </w:pPr>
          </w:p>
          <w:p w:rsidR="00A25D14" w:rsidRPr="00675B7E" w:rsidRDefault="00A25D14" w:rsidP="00B7638E">
            <w:pPr>
              <w:spacing w:line="320" w:lineRule="exact"/>
              <w:rPr>
                <w:rFonts w:ascii="宋体" w:hAnsi="宋体"/>
                <w:szCs w:val="21"/>
              </w:rPr>
            </w:pPr>
            <w:r w:rsidRPr="00675B7E">
              <w:rPr>
                <w:rFonts w:ascii="宋体" w:hAnsi="宋体" w:hint="eastAsia"/>
                <w:szCs w:val="21"/>
              </w:rPr>
              <w:t>企业是否对计量确认过程和测量过程按照计划频次进行持续监视？</w:t>
            </w:r>
          </w:p>
        </w:tc>
        <w:tc>
          <w:tcPr>
            <w:tcW w:w="1186" w:type="dxa"/>
            <w:vAlign w:val="center"/>
          </w:tcPr>
          <w:p w:rsidR="00A25D14" w:rsidRPr="00675B7E" w:rsidRDefault="00A25D14" w:rsidP="00B7638E">
            <w:pPr>
              <w:spacing w:line="320" w:lineRule="exact"/>
              <w:rPr>
                <w:rFonts w:ascii="宋体" w:hAnsi="宋体"/>
                <w:szCs w:val="21"/>
              </w:rPr>
            </w:pPr>
            <w:r w:rsidRPr="00675B7E">
              <w:rPr>
                <w:rFonts w:ascii="宋体" w:hAnsi="宋体" w:hint="eastAsia"/>
                <w:szCs w:val="21"/>
              </w:rPr>
              <w:t>8.2.4测量管理体系的监视</w:t>
            </w:r>
          </w:p>
        </w:tc>
        <w:tc>
          <w:tcPr>
            <w:tcW w:w="4156" w:type="dxa"/>
            <w:vAlign w:val="center"/>
          </w:tcPr>
          <w:p w:rsidR="00A25D14" w:rsidRDefault="00A25D14" w:rsidP="00B7638E">
            <w:pPr>
              <w:spacing w:line="336" w:lineRule="auto"/>
              <w:ind w:firstLineChars="200" w:firstLine="420"/>
              <w:rPr>
                <w:rFonts w:ascii="宋体" w:hAnsi="宋体"/>
                <w:color w:val="000000"/>
                <w:szCs w:val="21"/>
              </w:rPr>
            </w:pPr>
            <w:r w:rsidRPr="00E66082">
              <w:rPr>
                <w:rFonts w:ascii="宋体" w:hAnsi="宋体" w:hint="eastAsia"/>
                <w:color w:val="000000"/>
                <w:szCs w:val="21"/>
              </w:rPr>
              <w:t>企业制定了测量</w:t>
            </w:r>
            <w:r>
              <w:rPr>
                <w:rFonts w:ascii="宋体" w:hAnsi="宋体" w:hint="eastAsia"/>
                <w:color w:val="000000"/>
                <w:szCs w:val="21"/>
              </w:rPr>
              <w:t>管理体系审核和监视管理程序</w:t>
            </w:r>
            <w:r w:rsidRPr="00E66082">
              <w:rPr>
                <w:rFonts w:ascii="宋体" w:hAnsi="宋体" w:hint="eastAsia"/>
                <w:color w:val="000000"/>
                <w:szCs w:val="21"/>
              </w:rPr>
              <w:t>，对列入体系管理的测量过程，测量设备、计量确认过程</w:t>
            </w:r>
            <w:r>
              <w:rPr>
                <w:rFonts w:ascii="宋体" w:hAnsi="宋体" w:hint="eastAsia"/>
                <w:color w:val="000000"/>
                <w:szCs w:val="21"/>
              </w:rPr>
              <w:t>按</w:t>
            </w:r>
            <w:r w:rsidRPr="00E66082">
              <w:rPr>
                <w:rFonts w:ascii="宋体" w:hAnsi="宋体" w:hint="eastAsia"/>
                <w:color w:val="000000"/>
                <w:szCs w:val="21"/>
              </w:rPr>
              <w:t>规定的频次，进行持续监视统计记录。查</w:t>
            </w:r>
            <w:r w:rsidR="00610B9D">
              <w:rPr>
                <w:rFonts w:ascii="宋体" w:cs="宋体" w:hint="eastAsia"/>
                <w:kern w:val="0"/>
                <w:szCs w:val="21"/>
              </w:rPr>
              <w:t>《</w:t>
            </w:r>
            <w:r w:rsidR="0081093F">
              <w:rPr>
                <w:rFonts w:ascii="宋体" w:cs="宋体" w:hint="eastAsia"/>
                <w:kern w:val="0"/>
                <w:szCs w:val="21"/>
              </w:rPr>
              <w:t>原料药物稳定性温度控制</w:t>
            </w:r>
            <w:r w:rsidR="00610B9D">
              <w:rPr>
                <w:rFonts w:ascii="宋体" w:cs="宋体" w:hint="eastAsia"/>
                <w:kern w:val="0"/>
                <w:szCs w:val="21"/>
              </w:rPr>
              <w:t>》</w:t>
            </w:r>
            <w:r w:rsidR="0081093F">
              <w:rPr>
                <w:rFonts w:ascii="宋体" w:cs="宋体" w:hint="eastAsia"/>
                <w:kern w:val="0"/>
                <w:szCs w:val="21"/>
              </w:rPr>
              <w:t>和《供试品称重》</w:t>
            </w:r>
            <w:r>
              <w:rPr>
                <w:rFonts w:ascii="宋体" w:hAnsi="宋体" w:hint="eastAsia"/>
                <w:color w:val="000000"/>
                <w:szCs w:val="21"/>
              </w:rPr>
              <w:t>测量过程</w:t>
            </w:r>
            <w:r w:rsidRPr="00E66082">
              <w:rPr>
                <w:rFonts w:ascii="宋体" w:hAnsi="宋体" w:hint="eastAsia"/>
                <w:color w:val="000000"/>
                <w:szCs w:val="21"/>
              </w:rPr>
              <w:t>，见</w:t>
            </w:r>
            <w:r w:rsidR="005669A8">
              <w:rPr>
                <w:rFonts w:ascii="宋体" w:hAnsi="宋体" w:hint="eastAsia"/>
                <w:color w:val="000000"/>
                <w:szCs w:val="21"/>
              </w:rPr>
              <w:t>控制图</w:t>
            </w:r>
            <w:r w:rsidRPr="00E66082">
              <w:rPr>
                <w:rFonts w:ascii="宋体" w:hAnsi="宋体" w:hint="eastAsia"/>
                <w:color w:val="000000"/>
                <w:szCs w:val="21"/>
              </w:rPr>
              <w:t>。</w:t>
            </w:r>
          </w:p>
          <w:p w:rsidR="003B74FB" w:rsidRPr="00E66082" w:rsidRDefault="003B74FB" w:rsidP="00B7638E">
            <w:pPr>
              <w:spacing w:line="336" w:lineRule="auto"/>
              <w:ind w:firstLineChars="200" w:firstLine="420"/>
              <w:rPr>
                <w:rFonts w:ascii="宋体" w:hAnsi="宋体"/>
                <w:color w:val="000000"/>
                <w:szCs w:val="21"/>
              </w:rPr>
            </w:pPr>
          </w:p>
        </w:tc>
        <w:tc>
          <w:tcPr>
            <w:tcW w:w="851" w:type="dxa"/>
            <w:vAlign w:val="center"/>
          </w:tcPr>
          <w:p w:rsidR="00610B9D" w:rsidRDefault="00610B9D" w:rsidP="00610B9D">
            <w:pPr>
              <w:jc w:val="center"/>
              <w:rPr>
                <w:rFonts w:ascii="宋体" w:hAnsi="宋体"/>
                <w:szCs w:val="21"/>
              </w:rPr>
            </w:pPr>
            <w:r>
              <w:rPr>
                <w:rFonts w:ascii="宋体" w:cs="宋体" w:hint="eastAsia"/>
                <w:kern w:val="0"/>
                <w:szCs w:val="21"/>
              </w:rPr>
              <w:t>制造部（普药原料5号车间）、Q</w:t>
            </w:r>
            <w:r w:rsidR="00AA754B">
              <w:rPr>
                <w:rFonts w:ascii="宋体" w:cs="宋体" w:hint="eastAsia"/>
                <w:kern w:val="0"/>
                <w:szCs w:val="21"/>
              </w:rPr>
              <w:t>A</w:t>
            </w:r>
            <w:r>
              <w:rPr>
                <w:rFonts w:ascii="宋体" w:cs="宋体" w:hint="eastAsia"/>
                <w:kern w:val="0"/>
                <w:szCs w:val="21"/>
              </w:rPr>
              <w:t>、海济基地</w:t>
            </w:r>
          </w:p>
          <w:p w:rsidR="004E4A61" w:rsidRPr="00610B9D" w:rsidRDefault="004E4A61" w:rsidP="00B7638E">
            <w:pPr>
              <w:spacing w:line="320" w:lineRule="exact"/>
              <w:rPr>
                <w:rFonts w:ascii="宋体" w:hAnsi="宋体"/>
                <w:szCs w:val="21"/>
              </w:rPr>
            </w:pPr>
          </w:p>
        </w:tc>
        <w:tc>
          <w:tcPr>
            <w:tcW w:w="730" w:type="dxa"/>
            <w:vAlign w:val="center"/>
          </w:tcPr>
          <w:p w:rsidR="00A25D14" w:rsidRPr="00C42BD5" w:rsidRDefault="00A25D14" w:rsidP="004428F4">
            <w:pPr>
              <w:jc w:val="center"/>
              <w:rPr>
                <w:rFonts w:ascii="宋体" w:hAnsi="宋体"/>
                <w:szCs w:val="21"/>
              </w:rPr>
            </w:pPr>
            <w:r>
              <w:rPr>
                <w:rFonts w:ascii="宋体" w:hAnsi="宋体"/>
                <w:szCs w:val="21"/>
              </w:rPr>
              <w:t>否</w:t>
            </w:r>
          </w:p>
        </w:tc>
      </w:tr>
      <w:tr w:rsidR="00A25D14" w:rsidTr="009E6A3C">
        <w:trPr>
          <w:trHeight w:val="90"/>
          <w:jc w:val="center"/>
        </w:trPr>
        <w:tc>
          <w:tcPr>
            <w:tcW w:w="594" w:type="dxa"/>
            <w:vAlign w:val="center"/>
          </w:tcPr>
          <w:p w:rsidR="00A25D14" w:rsidRDefault="00A25D14">
            <w:pPr>
              <w:spacing w:line="320" w:lineRule="exact"/>
              <w:jc w:val="center"/>
              <w:rPr>
                <w:rFonts w:ascii="宋体" w:hAnsi="宋体"/>
                <w:szCs w:val="21"/>
              </w:rPr>
            </w:pPr>
            <w:r>
              <w:rPr>
                <w:rFonts w:ascii="宋体" w:hAnsi="宋体" w:hint="eastAsia"/>
                <w:szCs w:val="21"/>
              </w:rPr>
              <w:t>6</w:t>
            </w:r>
          </w:p>
        </w:tc>
        <w:tc>
          <w:tcPr>
            <w:tcW w:w="1621" w:type="dxa"/>
            <w:vAlign w:val="center"/>
          </w:tcPr>
          <w:p w:rsidR="00A25D14" w:rsidRDefault="00A25D14" w:rsidP="005E3FD1">
            <w:pPr>
              <w:spacing w:line="360" w:lineRule="exact"/>
              <w:ind w:firstLineChars="100" w:firstLine="210"/>
              <w:rPr>
                <w:rFonts w:ascii="宋体" w:hAnsi="宋体"/>
                <w:color w:val="000000"/>
                <w:szCs w:val="21"/>
              </w:rPr>
            </w:pPr>
          </w:p>
          <w:p w:rsidR="00A25D14" w:rsidRPr="00D5420E" w:rsidRDefault="00A25D14" w:rsidP="005E3FD1">
            <w:pPr>
              <w:spacing w:line="360" w:lineRule="exact"/>
              <w:ind w:firstLineChars="100" w:firstLine="210"/>
              <w:rPr>
                <w:rFonts w:ascii="宋体" w:hAnsi="宋体"/>
                <w:color w:val="000000"/>
                <w:szCs w:val="21"/>
              </w:rPr>
            </w:pPr>
            <w:r w:rsidRPr="00D5420E">
              <w:rPr>
                <w:rFonts w:ascii="宋体" w:hAnsi="宋体" w:hint="eastAsia"/>
                <w:color w:val="000000"/>
                <w:szCs w:val="21"/>
              </w:rPr>
              <w:t>企业配备能源计量器具是否经过检定/校准？</w:t>
            </w:r>
          </w:p>
        </w:tc>
        <w:tc>
          <w:tcPr>
            <w:tcW w:w="1186" w:type="dxa"/>
            <w:vAlign w:val="center"/>
          </w:tcPr>
          <w:p w:rsidR="00A25D14" w:rsidRDefault="00A25D14" w:rsidP="003642AE">
            <w:pPr>
              <w:spacing w:line="360" w:lineRule="exact"/>
              <w:rPr>
                <w:rFonts w:ascii="宋体" w:hAnsi="宋体"/>
                <w:szCs w:val="21"/>
              </w:rPr>
            </w:pPr>
          </w:p>
          <w:p w:rsidR="00A25D14" w:rsidRPr="008B55C7" w:rsidRDefault="00A25D14" w:rsidP="003642AE">
            <w:pPr>
              <w:spacing w:line="360" w:lineRule="exact"/>
              <w:rPr>
                <w:rFonts w:ascii="宋体" w:hAnsi="宋体"/>
                <w:szCs w:val="21"/>
              </w:rPr>
            </w:pPr>
            <w:r w:rsidRPr="008B55C7">
              <w:rPr>
                <w:rFonts w:ascii="宋体" w:hAnsi="宋体" w:hint="eastAsia"/>
                <w:szCs w:val="21"/>
              </w:rPr>
              <w:t>G</w:t>
            </w:r>
            <w:r w:rsidRPr="008B55C7">
              <w:rPr>
                <w:rFonts w:ascii="宋体" w:hAnsi="宋体"/>
                <w:szCs w:val="21"/>
              </w:rPr>
              <w:t>B17167-2006</w:t>
            </w:r>
          </w:p>
        </w:tc>
        <w:tc>
          <w:tcPr>
            <w:tcW w:w="4156" w:type="dxa"/>
            <w:vAlign w:val="center"/>
          </w:tcPr>
          <w:p w:rsidR="00A25D14" w:rsidRDefault="00A25D14" w:rsidP="003642AE">
            <w:pPr>
              <w:pStyle w:val="a7"/>
              <w:ind w:firstLineChars="207" w:firstLine="435"/>
              <w:rPr>
                <w:rFonts w:ascii="宋体" w:eastAsia="宋体" w:hAnsi="宋体"/>
                <w:color w:val="000000"/>
                <w:kern w:val="2"/>
                <w:sz w:val="21"/>
                <w:szCs w:val="21"/>
              </w:rPr>
            </w:pPr>
          </w:p>
          <w:p w:rsidR="00A25D14" w:rsidRDefault="00A25D14" w:rsidP="003642AE">
            <w:pPr>
              <w:pStyle w:val="a7"/>
              <w:ind w:firstLineChars="207" w:firstLine="435"/>
              <w:rPr>
                <w:rFonts w:ascii="宋体" w:eastAsia="宋体" w:hAnsi="宋体"/>
                <w:color w:val="000000"/>
                <w:kern w:val="2"/>
                <w:sz w:val="21"/>
                <w:szCs w:val="21"/>
              </w:rPr>
            </w:pPr>
            <w:r w:rsidRPr="00CE2649">
              <w:rPr>
                <w:rFonts w:ascii="宋体" w:eastAsia="宋体" w:hAnsi="宋体" w:hint="eastAsia"/>
                <w:color w:val="000000"/>
                <w:kern w:val="2"/>
                <w:sz w:val="21"/>
                <w:szCs w:val="21"/>
              </w:rPr>
              <w:t>企业</w:t>
            </w:r>
            <w:r w:rsidR="008B5F9D">
              <w:rPr>
                <w:rFonts w:ascii="宋体" w:eastAsia="宋体" w:hAnsi="宋体" w:hint="eastAsia"/>
                <w:color w:val="000000"/>
                <w:kern w:val="2"/>
                <w:sz w:val="21"/>
                <w:szCs w:val="21"/>
              </w:rPr>
              <w:t>不是</w:t>
            </w:r>
            <w:r w:rsidRPr="00CE2649">
              <w:rPr>
                <w:rFonts w:ascii="宋体" w:eastAsia="宋体" w:hAnsi="宋体" w:hint="eastAsia"/>
                <w:color w:val="000000"/>
                <w:kern w:val="2"/>
                <w:sz w:val="21"/>
                <w:szCs w:val="21"/>
              </w:rPr>
              <w:t>重点耗能单位，</w:t>
            </w:r>
            <w:r w:rsidRPr="00CD44A9">
              <w:rPr>
                <w:rFonts w:ascii="宋体" w:eastAsia="宋体" w:hAnsi="宋体" w:hint="eastAsia"/>
                <w:color w:val="000000"/>
                <w:kern w:val="2"/>
                <w:sz w:val="21"/>
                <w:szCs w:val="21"/>
              </w:rPr>
              <w:t>能源管理工作由</w:t>
            </w:r>
            <w:r w:rsidR="00D51389">
              <w:rPr>
                <w:rFonts w:ascii="宋体" w:eastAsia="宋体" w:hAnsi="宋体" w:hint="eastAsia"/>
                <w:color w:val="000000"/>
                <w:kern w:val="2"/>
                <w:sz w:val="21"/>
                <w:szCs w:val="21"/>
              </w:rPr>
              <w:t>设备工程部</w:t>
            </w:r>
            <w:r w:rsidRPr="00CD44A9">
              <w:rPr>
                <w:rFonts w:ascii="宋体" w:eastAsia="宋体" w:hAnsi="宋体" w:hint="eastAsia"/>
                <w:color w:val="000000"/>
                <w:kern w:val="2"/>
                <w:sz w:val="21"/>
                <w:szCs w:val="21"/>
              </w:rPr>
              <w:t>负责</w:t>
            </w:r>
            <w:r w:rsidR="00D51389" w:rsidRPr="00D51389">
              <w:rPr>
                <w:rFonts w:ascii="宋体" w:eastAsia="宋体" w:hAnsi="宋体" w:hint="eastAsia"/>
                <w:color w:val="000000"/>
                <w:kern w:val="2"/>
                <w:sz w:val="21"/>
                <w:szCs w:val="21"/>
              </w:rPr>
              <w:t>。</w:t>
            </w:r>
          </w:p>
          <w:p w:rsidR="003B74FB" w:rsidRDefault="00610B9D" w:rsidP="00E649D7">
            <w:pPr>
              <w:pStyle w:val="a7"/>
              <w:ind w:firstLineChars="207" w:firstLine="435"/>
              <w:rPr>
                <w:rFonts w:ascii="宋体" w:eastAsia="宋体" w:hAnsi="宋体"/>
                <w:color w:val="000000"/>
                <w:kern w:val="2"/>
                <w:sz w:val="21"/>
                <w:szCs w:val="21"/>
              </w:rPr>
            </w:pPr>
            <w:r>
              <w:rPr>
                <w:rFonts w:ascii="宋体" w:eastAsia="宋体" w:hAnsi="宋体" w:hint="eastAsia"/>
                <w:color w:val="000000"/>
                <w:kern w:val="2"/>
                <w:sz w:val="21"/>
                <w:szCs w:val="21"/>
              </w:rPr>
              <w:t>查看企业《</w:t>
            </w:r>
            <w:r w:rsidRPr="00610B9D">
              <w:rPr>
                <w:rFonts w:ascii="宋体" w:eastAsia="宋体" w:hAnsi="宋体" w:hint="eastAsia"/>
                <w:color w:val="000000"/>
                <w:kern w:val="2"/>
                <w:sz w:val="21"/>
                <w:szCs w:val="21"/>
              </w:rPr>
              <w:t>2021年全厂水电汽用量、费用》报表</w:t>
            </w:r>
            <w:r>
              <w:rPr>
                <w:rFonts w:ascii="宋体" w:eastAsia="宋体" w:hAnsi="宋体" w:hint="eastAsia"/>
                <w:color w:val="000000"/>
                <w:kern w:val="2"/>
                <w:sz w:val="21"/>
                <w:szCs w:val="21"/>
              </w:rPr>
              <w:t>，</w:t>
            </w:r>
            <w:r w:rsidR="00A25D14" w:rsidRPr="00E649D7">
              <w:rPr>
                <w:rFonts w:ascii="宋体" w:eastAsia="宋体" w:hAnsi="宋体" w:hint="eastAsia"/>
                <w:color w:val="000000"/>
                <w:kern w:val="2"/>
                <w:sz w:val="21"/>
                <w:szCs w:val="21"/>
              </w:rPr>
              <w:t>2021年企业耗能</w:t>
            </w:r>
            <w:r w:rsidR="008B5F9D">
              <w:rPr>
                <w:rFonts w:ascii="宋体" w:eastAsia="宋体" w:hAnsi="宋体" w:hint="eastAsia"/>
                <w:color w:val="000000"/>
                <w:kern w:val="2"/>
                <w:sz w:val="21"/>
                <w:szCs w:val="21"/>
              </w:rPr>
              <w:t>80</w:t>
            </w:r>
            <w:r w:rsidR="00165D44">
              <w:rPr>
                <w:rFonts w:ascii="宋体" w:eastAsia="宋体" w:hAnsi="宋体" w:hint="eastAsia"/>
                <w:color w:val="000000"/>
                <w:kern w:val="2"/>
                <w:sz w:val="21"/>
                <w:szCs w:val="21"/>
              </w:rPr>
              <w:t>74.75</w:t>
            </w:r>
            <w:r w:rsidR="00A25D14" w:rsidRPr="00E649D7">
              <w:rPr>
                <w:rFonts w:ascii="宋体" w:eastAsia="宋体" w:hAnsi="宋体" w:hint="eastAsia"/>
                <w:color w:val="000000"/>
                <w:kern w:val="2"/>
                <w:sz w:val="21"/>
                <w:szCs w:val="21"/>
              </w:rPr>
              <w:t>吨标准煤，</w:t>
            </w:r>
            <w:r w:rsidR="008B5F9D">
              <w:rPr>
                <w:rFonts w:ascii="宋体" w:eastAsia="宋体" w:hAnsi="宋体" w:hint="eastAsia"/>
                <w:color w:val="000000"/>
                <w:kern w:val="2"/>
                <w:sz w:val="21"/>
                <w:szCs w:val="21"/>
              </w:rPr>
              <w:t>主要耗能品种是电力和蒸汽，</w:t>
            </w:r>
            <w:r w:rsidR="00A25D14" w:rsidRPr="00E649D7">
              <w:rPr>
                <w:rFonts w:ascii="宋体" w:eastAsia="宋体" w:hAnsi="宋体" w:hint="eastAsia"/>
                <w:color w:val="000000"/>
                <w:kern w:val="2"/>
                <w:sz w:val="21"/>
                <w:szCs w:val="21"/>
              </w:rPr>
              <w:t>企业</w:t>
            </w:r>
            <w:r w:rsidR="00A25D14">
              <w:rPr>
                <w:rFonts w:ascii="宋体" w:eastAsia="宋体" w:hAnsi="宋体" w:hint="eastAsia"/>
                <w:color w:val="000000"/>
                <w:kern w:val="2"/>
                <w:sz w:val="21"/>
                <w:szCs w:val="21"/>
              </w:rPr>
              <w:t>编制</w:t>
            </w:r>
            <w:r w:rsidR="00A25D14" w:rsidRPr="00E649D7">
              <w:rPr>
                <w:rFonts w:ascii="宋体" w:eastAsia="宋体" w:hAnsi="宋体" w:hint="eastAsia"/>
                <w:color w:val="000000"/>
                <w:kern w:val="2"/>
                <w:sz w:val="21"/>
                <w:szCs w:val="21"/>
              </w:rPr>
              <w:t>了能源管理网络图和能源测量设备明细表，能源测量设备配备率</w:t>
            </w:r>
            <w:r w:rsidR="00D51389">
              <w:rPr>
                <w:rFonts w:ascii="宋体" w:eastAsia="宋体" w:hAnsi="宋体" w:hint="eastAsia"/>
                <w:color w:val="000000"/>
                <w:kern w:val="2"/>
                <w:sz w:val="21"/>
                <w:szCs w:val="21"/>
              </w:rPr>
              <w:t>和准确度等级</w:t>
            </w:r>
            <w:r w:rsidR="00A25D14" w:rsidRPr="00E649D7">
              <w:rPr>
                <w:rFonts w:ascii="宋体" w:eastAsia="宋体" w:hAnsi="宋体" w:hint="eastAsia"/>
                <w:color w:val="000000"/>
                <w:kern w:val="2"/>
                <w:sz w:val="21"/>
                <w:szCs w:val="21"/>
              </w:rPr>
              <w:t>满足要求。</w:t>
            </w:r>
          </w:p>
          <w:p w:rsidR="00A25D14" w:rsidRDefault="00A25D14" w:rsidP="003642AE">
            <w:pPr>
              <w:pStyle w:val="a7"/>
              <w:ind w:firstLineChars="207" w:firstLine="435"/>
              <w:rPr>
                <w:rFonts w:ascii="宋体" w:eastAsia="宋体" w:hAnsi="宋体"/>
                <w:color w:val="000000"/>
                <w:kern w:val="2"/>
                <w:sz w:val="21"/>
                <w:szCs w:val="21"/>
              </w:rPr>
            </w:pPr>
            <w:r w:rsidRPr="00CE2649">
              <w:rPr>
                <w:rFonts w:ascii="宋体" w:eastAsia="宋体" w:hAnsi="宋体" w:hint="eastAsia"/>
                <w:color w:val="000000"/>
                <w:kern w:val="2"/>
                <w:sz w:val="21"/>
                <w:szCs w:val="21"/>
              </w:rPr>
              <w:t>能源测量设备配备和准确度等级满足《GB17167-2006用能单位能源计量器具配备和管理通则》要求。</w:t>
            </w:r>
          </w:p>
          <w:p w:rsidR="008B5F9D" w:rsidRPr="00CE2649" w:rsidRDefault="008B5F9D" w:rsidP="008B5F9D">
            <w:pPr>
              <w:pStyle w:val="a7"/>
              <w:ind w:firstLineChars="207" w:firstLine="497"/>
              <w:rPr>
                <w:rFonts w:ascii="宋体" w:hAnsi="宋体"/>
                <w:color w:val="000000"/>
                <w:szCs w:val="21"/>
              </w:rPr>
            </w:pPr>
          </w:p>
        </w:tc>
        <w:tc>
          <w:tcPr>
            <w:tcW w:w="851" w:type="dxa"/>
            <w:vAlign w:val="center"/>
          </w:tcPr>
          <w:p w:rsidR="00A25D14" w:rsidRDefault="00D51389" w:rsidP="00A25D14">
            <w:pPr>
              <w:rPr>
                <w:rFonts w:ascii="宋体" w:hAnsi="宋体"/>
                <w:szCs w:val="21"/>
              </w:rPr>
            </w:pPr>
            <w:r>
              <w:rPr>
                <w:rFonts w:ascii="宋体" w:hAnsi="宋体" w:hint="eastAsia"/>
                <w:bCs/>
                <w:szCs w:val="21"/>
              </w:rPr>
              <w:t>设备工程部</w:t>
            </w:r>
          </w:p>
        </w:tc>
        <w:tc>
          <w:tcPr>
            <w:tcW w:w="730" w:type="dxa"/>
            <w:vAlign w:val="center"/>
          </w:tcPr>
          <w:p w:rsidR="00A25D14" w:rsidRDefault="00A25D14" w:rsidP="003642AE">
            <w:pPr>
              <w:ind w:firstLineChars="50" w:firstLine="105"/>
              <w:rPr>
                <w:rFonts w:ascii="宋体" w:hAnsi="宋体"/>
                <w:szCs w:val="21"/>
              </w:rPr>
            </w:pPr>
          </w:p>
          <w:p w:rsidR="00A25D14" w:rsidRPr="00675B7E" w:rsidRDefault="00A25D14" w:rsidP="003642AE">
            <w:pPr>
              <w:ind w:firstLineChars="50" w:firstLine="105"/>
              <w:rPr>
                <w:rFonts w:ascii="宋体" w:hAnsi="宋体"/>
                <w:szCs w:val="21"/>
              </w:rPr>
            </w:pPr>
            <w:r>
              <w:rPr>
                <w:rFonts w:ascii="宋体" w:hAnsi="宋体" w:hint="eastAsia"/>
                <w:szCs w:val="21"/>
              </w:rPr>
              <w:t>否</w:t>
            </w:r>
          </w:p>
        </w:tc>
      </w:tr>
    </w:tbl>
    <w:p w:rsidR="003642AE" w:rsidRDefault="003642AE">
      <w:pPr>
        <w:rPr>
          <w:rFonts w:ascii="宋体" w:hAnsi="宋体"/>
          <w:szCs w:val="21"/>
        </w:rPr>
      </w:pPr>
    </w:p>
    <w:sectPr w:rsidR="003642AE" w:rsidSect="0073312D">
      <w:headerReference w:type="default" r:id="rId8"/>
      <w:footerReference w:type="default" r:id="rId9"/>
      <w:pgSz w:w="11906" w:h="16838"/>
      <w:pgMar w:top="1276" w:right="926" w:bottom="779" w:left="1080" w:header="397"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4C5D" w:rsidRDefault="00A04C5D">
      <w:r>
        <w:separator/>
      </w:r>
    </w:p>
  </w:endnote>
  <w:endnote w:type="continuationSeparator" w:id="1">
    <w:p w:rsidR="00A04C5D" w:rsidRDefault="00A04C5D">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2AE" w:rsidRDefault="003642AE">
    <w:pPr>
      <w:pStyle w:val="a4"/>
      <w:jc w:val="center"/>
    </w:pPr>
    <w:r>
      <w:rPr>
        <w:lang w:val="zh-CN"/>
      </w:rPr>
      <w:t xml:space="preserve"> </w:t>
    </w:r>
    <w:r w:rsidR="002C6EA3">
      <w:rPr>
        <w:b/>
        <w:bCs/>
        <w:sz w:val="24"/>
        <w:szCs w:val="24"/>
      </w:rPr>
      <w:fldChar w:fldCharType="begin"/>
    </w:r>
    <w:r>
      <w:rPr>
        <w:b/>
        <w:bCs/>
      </w:rPr>
      <w:instrText>PAGE</w:instrText>
    </w:r>
    <w:r w:rsidR="002C6EA3">
      <w:rPr>
        <w:b/>
        <w:bCs/>
        <w:sz w:val="24"/>
        <w:szCs w:val="24"/>
      </w:rPr>
      <w:fldChar w:fldCharType="separate"/>
    </w:r>
    <w:r w:rsidR="00AA754B">
      <w:rPr>
        <w:b/>
        <w:bCs/>
        <w:noProof/>
      </w:rPr>
      <w:t>3</w:t>
    </w:r>
    <w:r w:rsidR="002C6EA3">
      <w:rPr>
        <w:b/>
        <w:bCs/>
        <w:sz w:val="24"/>
        <w:szCs w:val="24"/>
      </w:rPr>
      <w:fldChar w:fldCharType="end"/>
    </w:r>
    <w:r>
      <w:rPr>
        <w:lang w:val="zh-CN"/>
      </w:rPr>
      <w:t xml:space="preserve"> / </w:t>
    </w:r>
    <w:r w:rsidR="002C6EA3">
      <w:rPr>
        <w:b/>
        <w:bCs/>
        <w:sz w:val="24"/>
        <w:szCs w:val="24"/>
      </w:rPr>
      <w:fldChar w:fldCharType="begin"/>
    </w:r>
    <w:r>
      <w:rPr>
        <w:b/>
        <w:bCs/>
      </w:rPr>
      <w:instrText>NUMPAGES</w:instrText>
    </w:r>
    <w:r w:rsidR="002C6EA3">
      <w:rPr>
        <w:b/>
        <w:bCs/>
        <w:sz w:val="24"/>
        <w:szCs w:val="24"/>
      </w:rPr>
      <w:fldChar w:fldCharType="separate"/>
    </w:r>
    <w:r w:rsidR="00AA754B">
      <w:rPr>
        <w:b/>
        <w:bCs/>
        <w:noProof/>
      </w:rPr>
      <w:t>3</w:t>
    </w:r>
    <w:r w:rsidR="002C6EA3">
      <w:rPr>
        <w:b/>
        <w:bCs/>
        <w:sz w:val="24"/>
        <w:szCs w:val="24"/>
      </w:rPr>
      <w:fldChar w:fldCharType="end"/>
    </w:r>
  </w:p>
  <w:p w:rsidR="003642AE" w:rsidRDefault="003642A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4C5D" w:rsidRDefault="00A04C5D">
      <w:r>
        <w:separator/>
      </w:r>
    </w:p>
  </w:footnote>
  <w:footnote w:type="continuationSeparator" w:id="1">
    <w:p w:rsidR="00A04C5D" w:rsidRDefault="00A04C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2AE" w:rsidRDefault="00E129D2" w:rsidP="009F5546">
    <w:pPr>
      <w:pStyle w:val="a5"/>
      <w:pBdr>
        <w:bottom w:val="none" w:sz="0" w:space="0" w:color="auto"/>
      </w:pBdr>
      <w:spacing w:line="320" w:lineRule="exact"/>
      <w:ind w:leftChars="-41" w:left="-86" w:firstLineChars="400" w:firstLine="720"/>
      <w:jc w:val="left"/>
    </w:pPr>
    <w:r>
      <w:rPr>
        <w:noProof/>
      </w:rPr>
      <w:drawing>
        <wp:anchor distT="0" distB="0" distL="114300" distR="114300" simplePos="0" relativeHeight="251658752" behindDoc="0" locked="0" layoutInCell="1" allowOverlap="1">
          <wp:simplePos x="0" y="0"/>
          <wp:positionH relativeFrom="column">
            <wp:posOffset>-144145</wp:posOffset>
          </wp:positionH>
          <wp:positionV relativeFrom="paragraph">
            <wp:posOffset>69215</wp:posOffset>
          </wp:positionV>
          <wp:extent cx="481965" cy="485140"/>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r:embed="rId1"/>
                  <a:srcRect/>
                  <a:stretch>
                    <a:fillRect/>
                  </a:stretch>
                </pic:blipFill>
                <pic:spPr bwMode="auto">
                  <a:xfrm>
                    <a:off x="0" y="0"/>
                    <a:ext cx="481965" cy="485140"/>
                  </a:xfrm>
                  <a:prstGeom prst="rect">
                    <a:avLst/>
                  </a:prstGeom>
                  <a:noFill/>
                  <a:ln w="9525">
                    <a:noFill/>
                    <a:miter lim="800000"/>
                    <a:headEnd/>
                    <a:tailEnd/>
                  </a:ln>
                </pic:spPr>
              </pic:pic>
            </a:graphicData>
          </a:graphic>
        </wp:anchor>
      </w:drawing>
    </w:r>
    <w:r w:rsidR="003642AE">
      <w:rPr>
        <w:rFonts w:hint="eastAsia"/>
      </w:rPr>
      <w:t xml:space="preserve">   </w:t>
    </w:r>
  </w:p>
  <w:p w:rsidR="003642AE" w:rsidRDefault="002C6EA3">
    <w:pPr>
      <w:pStyle w:val="a5"/>
      <w:pBdr>
        <w:bottom w:val="none" w:sz="0" w:space="0" w:color="auto"/>
      </w:pBdr>
      <w:spacing w:line="280" w:lineRule="exact"/>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文本框 3" o:spid="_x0000_s2050" type="#_x0000_t202" style="position:absolute;margin-left:285pt;margin-top:10.35pt;width:213.85pt;height:20.6pt;z-index:251656704" stroked="f">
          <v:textbox>
            <w:txbxContent>
              <w:p w:rsidR="003642AE" w:rsidRDefault="003642AE">
                <w:pPr>
                  <w:rPr>
                    <w:sz w:val="18"/>
                    <w:szCs w:val="18"/>
                  </w:rPr>
                </w:pPr>
                <w:r w:rsidRPr="00B026BF">
                  <w:rPr>
                    <w:szCs w:val="21"/>
                  </w:rPr>
                  <w:t>ISC-A-II-10</w:t>
                </w:r>
                <w:r>
                  <w:rPr>
                    <w:rFonts w:hint="eastAsia"/>
                    <w:szCs w:val="21"/>
                  </w:rPr>
                  <w:t>审核员监督审核记录</w:t>
                </w:r>
                <w:r>
                  <w:rPr>
                    <w:szCs w:val="21"/>
                  </w:rPr>
                  <w:t>（</w:t>
                </w:r>
                <w:r>
                  <w:rPr>
                    <w:szCs w:val="21"/>
                  </w:rPr>
                  <w:t>0</w:t>
                </w:r>
                <w:r>
                  <w:rPr>
                    <w:rFonts w:hint="eastAsia"/>
                    <w:szCs w:val="21"/>
                  </w:rPr>
                  <w:t>7</w:t>
                </w:r>
                <w:r>
                  <w:rPr>
                    <w:szCs w:val="21"/>
                  </w:rPr>
                  <w:t>版本）</w:t>
                </w:r>
              </w:p>
            </w:txbxContent>
          </v:textbox>
        </v:shape>
      </w:pict>
    </w:r>
    <w:r w:rsidR="003642AE">
      <w:rPr>
        <w:rStyle w:val="CharChar1"/>
        <w:rFonts w:hint="default"/>
        <w:szCs w:val="21"/>
      </w:rPr>
      <w:t xml:space="preserve">      </w:t>
    </w:r>
    <w:r w:rsidR="003642AE">
      <w:rPr>
        <w:rStyle w:val="CharChar1"/>
        <w:rFonts w:ascii="Times New Roman" w:hAnsi="Times New Roman" w:hint="default"/>
        <w:szCs w:val="21"/>
      </w:rPr>
      <w:t>北京国标联合认证有限公司</w:t>
    </w:r>
  </w:p>
  <w:p w:rsidR="003642AE" w:rsidRDefault="002C6EA3">
    <w:pPr>
      <w:pStyle w:val="a5"/>
      <w:pBdr>
        <w:bottom w:val="none" w:sz="0" w:space="1" w:color="auto"/>
      </w:pBdr>
      <w:spacing w:line="320" w:lineRule="exact"/>
      <w:jc w:val="left"/>
    </w:pPr>
    <w:r w:rsidRPr="002C6EA3">
      <w:rPr>
        <w:sz w:val="21"/>
        <w:szCs w:val="21"/>
      </w:rPr>
      <w:pict>
        <v:line id="直线 4" o:spid="_x0000_s2051" style="position:absolute;flip:y;z-index:251657728" from="-.45pt,15.05pt" to="496.75pt,15.75pt"/>
      </w:pict>
    </w:r>
    <w:r w:rsidR="003642AE">
      <w:rPr>
        <w:rStyle w:val="CharChar1"/>
        <w:rFonts w:ascii="Times New Roman" w:hAnsi="Times New Roman" w:hint="default"/>
        <w:szCs w:val="21"/>
      </w:rPr>
      <w:t xml:space="preserve">      </w:t>
    </w:r>
    <w:r w:rsidR="003642AE">
      <w:rPr>
        <w:rStyle w:val="CharChar1"/>
        <w:rFonts w:ascii="Times New Roman" w:hAnsi="Times New Roman" w:hint="default"/>
        <w:w w:val="80"/>
        <w:szCs w:val="21"/>
      </w:rPr>
      <w:t xml:space="preserve">Beijing International Standard united Certification Co.,Ltd. </w:t>
    </w:r>
    <w:r w:rsidR="003642AE">
      <w:rPr>
        <w:rStyle w:val="CharChar1"/>
        <w:rFonts w:hint="default"/>
        <w:w w:val="90"/>
        <w:sz w:val="18"/>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3"/>
      <w:numFmt w:val="bullet"/>
      <w:lvlText w:val="□"/>
      <w:lvlJc w:val="left"/>
      <w:pPr>
        <w:tabs>
          <w:tab w:val="num" w:pos="252"/>
        </w:tabs>
        <w:ind w:left="252" w:hanging="360"/>
      </w:pPr>
      <w:rPr>
        <w:rFonts w:ascii="宋体" w:hint="eastAsia"/>
      </w:rPr>
    </w:lvl>
  </w:abstractNum>
  <w:abstractNum w:abstractNumId="1">
    <w:nsid w:val="00000005"/>
    <w:multiLevelType w:val="singleLevel"/>
    <w:tmpl w:val="00000005"/>
    <w:lvl w:ilvl="0">
      <w:start w:val="3"/>
      <w:numFmt w:val="bullet"/>
      <w:lvlText w:val="□"/>
      <w:lvlJc w:val="left"/>
      <w:pPr>
        <w:tabs>
          <w:tab w:val="num" w:pos="252"/>
        </w:tabs>
        <w:ind w:left="252" w:hanging="360"/>
      </w:pPr>
      <w:rPr>
        <w:rFonts w:ascii="宋体"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stylePaneFormatFilter w:val="3F01"/>
  <w:stylePaneSortMethod w:val="0000"/>
  <w:defaultTabStop w:val="420"/>
  <w:drawingGridHorizontalSpacing w:val="105"/>
  <w:drawingGridVerticalSpacing w:val="156"/>
  <w:displayHorizontalDrawingGridEvery w:val="0"/>
  <w:displayVerticalDrawingGridEvery w:val="2"/>
  <w:characterSpacingControl w:val="compressPunctuation"/>
  <w:hdrShapeDefaults>
    <o:shapedefaults v:ext="edit" spidmax="1331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669BF"/>
    <w:rsid w:val="00030059"/>
    <w:rsid w:val="000502BD"/>
    <w:rsid w:val="00077BBC"/>
    <w:rsid w:val="00082A51"/>
    <w:rsid w:val="00082E05"/>
    <w:rsid w:val="00084002"/>
    <w:rsid w:val="000D6CAE"/>
    <w:rsid w:val="00101C76"/>
    <w:rsid w:val="00107D0B"/>
    <w:rsid w:val="00117B86"/>
    <w:rsid w:val="00165D44"/>
    <w:rsid w:val="0018042E"/>
    <w:rsid w:val="0018318E"/>
    <w:rsid w:val="001C7CA9"/>
    <w:rsid w:val="001E6B42"/>
    <w:rsid w:val="00260768"/>
    <w:rsid w:val="002C6EA3"/>
    <w:rsid w:val="002E16AB"/>
    <w:rsid w:val="00313AE8"/>
    <w:rsid w:val="00340681"/>
    <w:rsid w:val="0036396B"/>
    <w:rsid w:val="003642AE"/>
    <w:rsid w:val="00375C5E"/>
    <w:rsid w:val="003A5EF1"/>
    <w:rsid w:val="003B74FB"/>
    <w:rsid w:val="004405C9"/>
    <w:rsid w:val="004428F4"/>
    <w:rsid w:val="00460F9F"/>
    <w:rsid w:val="00460FA8"/>
    <w:rsid w:val="00467D31"/>
    <w:rsid w:val="004977C8"/>
    <w:rsid w:val="004E30E7"/>
    <w:rsid w:val="004E4A61"/>
    <w:rsid w:val="004F3F3B"/>
    <w:rsid w:val="005041E9"/>
    <w:rsid w:val="00521709"/>
    <w:rsid w:val="0055131C"/>
    <w:rsid w:val="005669A8"/>
    <w:rsid w:val="005709D5"/>
    <w:rsid w:val="005A5177"/>
    <w:rsid w:val="005E3FD1"/>
    <w:rsid w:val="006054BC"/>
    <w:rsid w:val="00607824"/>
    <w:rsid w:val="00610B9D"/>
    <w:rsid w:val="00622663"/>
    <w:rsid w:val="00654F6E"/>
    <w:rsid w:val="00661ECA"/>
    <w:rsid w:val="006669BF"/>
    <w:rsid w:val="0069702B"/>
    <w:rsid w:val="006A0DAF"/>
    <w:rsid w:val="006D4D33"/>
    <w:rsid w:val="006F7E23"/>
    <w:rsid w:val="0073312D"/>
    <w:rsid w:val="00741643"/>
    <w:rsid w:val="00757265"/>
    <w:rsid w:val="007B0C88"/>
    <w:rsid w:val="007E5C14"/>
    <w:rsid w:val="0081093F"/>
    <w:rsid w:val="008551E3"/>
    <w:rsid w:val="00863B34"/>
    <w:rsid w:val="0088525D"/>
    <w:rsid w:val="00894D3F"/>
    <w:rsid w:val="008B5F9D"/>
    <w:rsid w:val="008C64E1"/>
    <w:rsid w:val="00994425"/>
    <w:rsid w:val="009C0167"/>
    <w:rsid w:val="009D0008"/>
    <w:rsid w:val="009E6A3C"/>
    <w:rsid w:val="009F5546"/>
    <w:rsid w:val="00A04C5D"/>
    <w:rsid w:val="00A14632"/>
    <w:rsid w:val="00A25D14"/>
    <w:rsid w:val="00A420DB"/>
    <w:rsid w:val="00A5651D"/>
    <w:rsid w:val="00A837EF"/>
    <w:rsid w:val="00AA754B"/>
    <w:rsid w:val="00AF5FEF"/>
    <w:rsid w:val="00B446CF"/>
    <w:rsid w:val="00B7638E"/>
    <w:rsid w:val="00C30D36"/>
    <w:rsid w:val="00C50B05"/>
    <w:rsid w:val="00C52BB4"/>
    <w:rsid w:val="00C60850"/>
    <w:rsid w:val="00C71E5E"/>
    <w:rsid w:val="00CB6C4E"/>
    <w:rsid w:val="00CF4CF9"/>
    <w:rsid w:val="00D16146"/>
    <w:rsid w:val="00D24713"/>
    <w:rsid w:val="00D24998"/>
    <w:rsid w:val="00D51389"/>
    <w:rsid w:val="00D83579"/>
    <w:rsid w:val="00DB2D97"/>
    <w:rsid w:val="00DF4111"/>
    <w:rsid w:val="00E129D2"/>
    <w:rsid w:val="00E462CE"/>
    <w:rsid w:val="00E649D7"/>
    <w:rsid w:val="00EB6B61"/>
    <w:rsid w:val="00F11D9F"/>
    <w:rsid w:val="00F347EB"/>
    <w:rsid w:val="00F37531"/>
    <w:rsid w:val="00F533E7"/>
    <w:rsid w:val="00F832F9"/>
    <w:rsid w:val="00FA78FD"/>
    <w:rsid w:val="00FB3794"/>
    <w:rsid w:val="00FE22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Title" w:semiHidden="0" w:uiPriority="10" w:unhideWhenUsed="0" w:qFormat="1"/>
    <w:lsdException w:name="Default Paragraph Font" w:uiPriority="0" w:unhideWhenUsed="0"/>
    <w:lsdException w:name="Body Text Indent" w:semiHidden="0" w:uiPriority="0" w:unhideWhenUsed="0" w:qFormat="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Table" w:semiHidden="0"/>
    <w:lsdException w:name="Balloon Text" w:semiHidden="0" w:uiPriority="0" w:unhideWhenUsed="0"/>
    <w:lsdException w:name="Table Grid"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12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3312D"/>
    <w:rPr>
      <w:color w:val="0000FF"/>
      <w:u w:val="single"/>
    </w:rPr>
  </w:style>
  <w:style w:type="character" w:customStyle="1" w:styleId="Char">
    <w:name w:val="页脚 Char"/>
    <w:link w:val="a4"/>
    <w:uiPriority w:val="99"/>
    <w:rsid w:val="0073312D"/>
    <w:rPr>
      <w:kern w:val="2"/>
      <w:sz w:val="18"/>
    </w:rPr>
  </w:style>
  <w:style w:type="character" w:customStyle="1" w:styleId="CharChar">
    <w:name w:val="Char Char"/>
    <w:rsid w:val="0073312D"/>
    <w:rPr>
      <w:rFonts w:eastAsia="宋体"/>
      <w:kern w:val="2"/>
      <w:sz w:val="18"/>
      <w:lang w:val="en-US" w:eastAsia="zh-CN"/>
    </w:rPr>
  </w:style>
  <w:style w:type="character" w:customStyle="1" w:styleId="Char0">
    <w:name w:val="页眉 Char"/>
    <w:link w:val="a5"/>
    <w:uiPriority w:val="99"/>
    <w:rsid w:val="0073312D"/>
    <w:rPr>
      <w:kern w:val="2"/>
      <w:sz w:val="18"/>
    </w:rPr>
  </w:style>
  <w:style w:type="character" w:customStyle="1" w:styleId="CharChar1">
    <w:name w:val="Char Char1"/>
    <w:locked/>
    <w:rsid w:val="0073312D"/>
    <w:rPr>
      <w:rFonts w:ascii="宋体" w:eastAsia="宋体" w:hAnsi="Courier New" w:hint="eastAsia"/>
      <w:kern w:val="2"/>
      <w:sz w:val="21"/>
      <w:lang w:val="en-US" w:eastAsia="zh-CN" w:bidi="ar-SA"/>
    </w:rPr>
  </w:style>
  <w:style w:type="character" w:customStyle="1" w:styleId="FontStyle99">
    <w:name w:val="Font Style99"/>
    <w:rsid w:val="0073312D"/>
    <w:rPr>
      <w:rFonts w:ascii="黑体" w:eastAsia="黑体" w:cs="黑体"/>
      <w:sz w:val="20"/>
      <w:szCs w:val="20"/>
    </w:rPr>
  </w:style>
  <w:style w:type="paragraph" w:styleId="a4">
    <w:name w:val="footer"/>
    <w:basedOn w:val="a"/>
    <w:link w:val="Char"/>
    <w:uiPriority w:val="99"/>
    <w:rsid w:val="0073312D"/>
    <w:pPr>
      <w:tabs>
        <w:tab w:val="center" w:pos="4153"/>
        <w:tab w:val="right" w:pos="8306"/>
      </w:tabs>
      <w:snapToGrid w:val="0"/>
      <w:jc w:val="left"/>
    </w:pPr>
    <w:rPr>
      <w:sz w:val="18"/>
    </w:rPr>
  </w:style>
  <w:style w:type="paragraph" w:styleId="a5">
    <w:name w:val="header"/>
    <w:basedOn w:val="a"/>
    <w:link w:val="Char0"/>
    <w:uiPriority w:val="99"/>
    <w:rsid w:val="0073312D"/>
    <w:pPr>
      <w:pBdr>
        <w:bottom w:val="single" w:sz="6" w:space="1" w:color="auto"/>
      </w:pBdr>
      <w:tabs>
        <w:tab w:val="center" w:pos="4153"/>
        <w:tab w:val="right" w:pos="8306"/>
      </w:tabs>
      <w:snapToGrid w:val="0"/>
      <w:jc w:val="center"/>
    </w:pPr>
    <w:rPr>
      <w:sz w:val="18"/>
    </w:rPr>
  </w:style>
  <w:style w:type="paragraph" w:styleId="a6">
    <w:name w:val="Balloon Text"/>
    <w:basedOn w:val="a"/>
    <w:rsid w:val="0073312D"/>
    <w:rPr>
      <w:sz w:val="18"/>
    </w:rPr>
  </w:style>
  <w:style w:type="paragraph" w:styleId="a7">
    <w:name w:val="Body Text Indent"/>
    <w:basedOn w:val="a"/>
    <w:qFormat/>
    <w:rsid w:val="0073312D"/>
    <w:pPr>
      <w:adjustRightInd w:val="0"/>
      <w:snapToGrid w:val="0"/>
      <w:spacing w:line="360" w:lineRule="auto"/>
      <w:ind w:firstLine="420"/>
      <w:textAlignment w:val="baseline"/>
    </w:pPr>
    <w:rPr>
      <w:rFonts w:ascii="仿宋_GB2312" w:eastAsia="仿宋_GB2312"/>
      <w:kern w:val="0"/>
      <w:sz w:val="24"/>
    </w:rPr>
  </w:style>
  <w:style w:type="paragraph" w:customStyle="1" w:styleId="Char1">
    <w:name w:val="Char"/>
    <w:basedOn w:val="a"/>
    <w:rsid w:val="0073312D"/>
    <w:pPr>
      <w:tabs>
        <w:tab w:val="left" w:pos="252"/>
      </w:tabs>
      <w:ind w:left="252" w:hanging="360"/>
    </w:pPr>
    <w:rPr>
      <w:sz w:val="24"/>
    </w:rPr>
  </w:style>
  <w:style w:type="paragraph" w:customStyle="1" w:styleId="Char2">
    <w:name w:val="Char"/>
    <w:basedOn w:val="a"/>
    <w:rsid w:val="0073312D"/>
    <w:pPr>
      <w:tabs>
        <w:tab w:val="left" w:pos="252"/>
      </w:tabs>
      <w:ind w:left="252" w:hanging="360"/>
    </w:pPr>
  </w:style>
  <w:style w:type="table" w:styleId="a8">
    <w:name w:val="Table Grid"/>
    <w:basedOn w:val="a1"/>
    <w:rsid w:val="0073312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301</Words>
  <Characters>1721</Characters>
  <Application>Microsoft Office Word</Application>
  <DocSecurity>0</DocSecurity>
  <Lines>14</Lines>
  <Paragraphs>4</Paragraphs>
  <ScaleCrop>false</ScaleCrop>
  <Company/>
  <LinksUpToDate>false</LinksUpToDate>
  <CharactersWithSpaces>2018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Windows 用户</cp:lastModifiedBy>
  <cp:revision>8</cp:revision>
  <cp:lastPrinted>2010-12-27T06:36:00Z</cp:lastPrinted>
  <dcterms:created xsi:type="dcterms:W3CDTF">2022-09-04T02:59:00Z</dcterms:created>
  <dcterms:modified xsi:type="dcterms:W3CDTF">2022-09-07T16:28:00Z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