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华润雪花啤酒（四川）有限责任公司内江分公司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酿造部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毛俊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atLeast"/>
              <w:ind w:firstLine="422" w:firstLineChars="200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/>
                <w:b/>
                <w:kern w:val="0"/>
                <w:szCs w:val="21"/>
              </w:rPr>
              <w:t>现场查看，在成品库，有2个操作工未佩戴</w:t>
            </w:r>
            <w:r>
              <w:rPr>
                <w:rFonts w:hint="eastAsia" w:ascii="宋体"/>
                <w:b/>
                <w:kern w:val="0"/>
                <w:szCs w:val="21"/>
                <w:lang w:eastAsia="zh-CN"/>
              </w:rPr>
              <w:t>反</w:t>
            </w:r>
            <w:r>
              <w:rPr>
                <w:rFonts w:hint="eastAsia" w:ascii="宋体"/>
                <w:b/>
                <w:kern w:val="0"/>
                <w:szCs w:val="21"/>
              </w:rPr>
              <w:t>光背心，不符合文件要求。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ISO45001：2018标准8.1条款相关要求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E47"/>
    <w:rsid w:val="00B84E47"/>
    <w:rsid w:val="00BD43AB"/>
    <w:rsid w:val="00E41E42"/>
    <w:rsid w:val="7B7374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116</Words>
  <Characters>665</Characters>
  <Lines>5</Lines>
  <Paragraphs>1</Paragraphs>
  <TotalTime>20</TotalTime>
  <ScaleCrop>false</ScaleCrop>
  <LinksUpToDate>false</LinksUpToDate>
  <CharactersWithSpaces>780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2020-01-03T05:27:25Z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