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9A43B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A401CB" w14:paraId="114BEED1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D1E2E4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49E1FECF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绍兴荣达生态农业开发有限公司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7DF91AB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58821427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0869-2021-EO-2022</w:t>
            </w:r>
            <w:bookmarkEnd w:id="1"/>
          </w:p>
        </w:tc>
      </w:tr>
      <w:tr w:rsidR="00A401CB" w14:paraId="633520F3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91588D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A2E78F1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浙江省绍兴市越城区东湖街道岑前村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23E2862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44230E8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赵后荣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14:paraId="3A5B15D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3619F9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401CB" w14:paraId="43FAE6EE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083DFF18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4D6FF60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B3DB71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9A4E92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6927A0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C60431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401CB" w14:paraId="6B4B6125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B7A120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5116629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浙江省绍兴市越城区东湖街道岑前村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67891CC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2217E4C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刘训萍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14:paraId="29F6DD1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E8C66A9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13355851615</w:t>
            </w:r>
            <w:bookmarkEnd w:id="6"/>
          </w:p>
        </w:tc>
      </w:tr>
      <w:tr w:rsidR="00A401CB" w14:paraId="38DA5B7B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45DABD1B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7395879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A80142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E91397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45741C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7283798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13355851615</w:t>
            </w:r>
            <w:bookmarkEnd w:id="7"/>
          </w:p>
        </w:tc>
      </w:tr>
      <w:tr w:rsidR="00A401CB" w14:paraId="0F0F29D5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BF447F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55789C40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 w:rsidR="00A401CB" w14:paraId="2ED50785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53C4770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3317B059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 w:rsidR="00A401CB" w14:paraId="53107E38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3D8E5434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18413565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E：初级农产品（水产品，果蔬、鲜/冻畜禽肉、禽蛋）的销售；资质许可范围内的预包装食品（含冷藏冷冻食品）的销售；散装食品（含冷藏冷冻食品）的销售所涉及场所的相关环境管理活动</w:t>
            </w:r>
          </w:p>
          <w:p w14:paraId="18AA29C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O：初级农产品（水产品，果蔬、鲜/冻畜禽肉、禽蛋）的销售；资质许可范围内的预包装食品（含冷藏冷冻食品）的销售；散装食品（含冷藏冷冻食品）的销售所涉及场所的相关职业健康安全管理活动</w:t>
            </w:r>
            <w:bookmarkEnd w:id="11"/>
          </w:p>
        </w:tc>
      </w:tr>
      <w:tr w:rsidR="00A401CB" w14:paraId="598D1C47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3AC71185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01F7F9BB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2134295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6921CC9C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50B378C1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102C562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0FF238C4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29.07.01;29.07.07;29.07.08</w:t>
            </w:r>
          </w:p>
          <w:p w14:paraId="5A7870D2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29.07.01;29.07.07;29.07.08</w:t>
            </w:r>
            <w:bookmarkEnd w:id="13"/>
          </w:p>
        </w:tc>
      </w:tr>
      <w:tr w:rsidR="00A401CB" w14:paraId="0BD46503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1582B087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51BAF1A0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A401CB" w14:paraId="1AE9A483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E33EE6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594E5FE7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2EC20373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640B2725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A401CB" w14:paraId="7CB3371B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105908E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42B7ABE2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1B49E3C2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A401CB" w14:paraId="1D735FB6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0255F867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372748F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79279C8D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7FADB61E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4630A87D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53BCAC89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0833D78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47E0A5D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1046373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70C10F3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3971DA2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5FCB832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</w:t>
            </w:r>
            <w:proofErr w:type="gramStart"/>
            <w:r>
              <w:rPr>
                <w:rFonts w:ascii="宋体"/>
                <w:bCs/>
                <w:szCs w:val="21"/>
              </w:rPr>
              <w:t>5,O</w:t>
            </w:r>
            <w:proofErr w:type="gramEnd"/>
            <w:r>
              <w:rPr>
                <w:rFonts w:ascii="宋体"/>
                <w:bCs/>
                <w:szCs w:val="21"/>
              </w:rPr>
              <w:t>:5</w:t>
            </w:r>
            <w:bookmarkEnd w:id="17"/>
          </w:p>
        </w:tc>
      </w:tr>
      <w:tr w:rsidR="00A401CB" w14:paraId="6D6A04DB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6E2B9C3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1A14AE5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2670261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771A02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1D19348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6B00383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027A744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ECB5B8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4A820E9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A75FC6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1B612E4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7A38FD1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751FDAB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 xml:space="preserve">已安排的远程审核是否完成   □是    □否 </w:t>
            </w:r>
          </w:p>
          <w:p w14:paraId="1F7D90D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2F2979F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6538E2FA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5268806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0E124191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A401CB" w14:paraId="1F97E213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174933B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6E515AD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42165A1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6E8A437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494B581E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6A8044BF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55DA4906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32304BC3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01D756DA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D2BA8F6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4EFDAEF3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752D78FD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6C87848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5F3602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04BC3B1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4433BE6B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101CD94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>
              <w:rPr>
                <w:rFonts w:ascii="宋体" w:hAnsi="宋体" w:hint="eastAsia"/>
                <w:sz w:val="24"/>
              </w:rPr>
              <w:t xml:space="preserve"> □其他</w:t>
            </w:r>
          </w:p>
          <w:p w14:paraId="3DC83A6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45766C4C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6B256D62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5E23746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226F36D9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A401CB" w14:paraId="4E6414BC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0C8B212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A401CB" w14:paraId="11261B7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07C52F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C88232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DB86874" w14:textId="6C58EC16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 w:rsidR="00362DF4"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 w:rsidR="00362DF4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增加 □减少到  </w:t>
            </w:r>
            <w:r w:rsidR="00362DF4">
              <w:rPr>
                <w:rFonts w:ascii="宋体" w:hAnsi="宋体"/>
                <w:color w:val="000000"/>
              </w:rPr>
              <w:t>19</w:t>
            </w:r>
            <w:r>
              <w:rPr>
                <w:rFonts w:ascii="宋体" w:hAnsi="宋体" w:hint="eastAsia"/>
                <w:color w:val="000000"/>
              </w:rPr>
              <w:t xml:space="preserve">  人；组织结构□变化 □无</w:t>
            </w:r>
          </w:p>
          <w:p w14:paraId="668BFE4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3A70FB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B118C4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B3E981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B5D9B93" w14:textId="53086FF0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  <w:r w:rsidR="00362DF4">
              <w:rPr>
                <w:rFonts w:ascii="宋体" w:hAnsi="宋体" w:hint="eastAsia"/>
                <w:color w:val="000000"/>
              </w:rPr>
              <w:t>2</w:t>
            </w:r>
            <w:r w:rsidR="00362DF4">
              <w:rPr>
                <w:rFonts w:ascii="宋体" w:hAnsi="宋体"/>
                <w:color w:val="000000"/>
              </w:rPr>
              <w:t>022</w:t>
            </w:r>
            <w:r w:rsidR="00362DF4">
              <w:rPr>
                <w:rFonts w:ascii="宋体" w:hAnsi="宋体" w:hint="eastAsia"/>
                <w:color w:val="000000"/>
              </w:rPr>
              <w:t>年9月2日</w:t>
            </w:r>
          </w:p>
        </w:tc>
      </w:tr>
      <w:tr w:rsidR="00A401CB" w14:paraId="1B23D4A6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7DF9500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07F9FD7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401CB" w14:paraId="5ACCC56B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48A19A1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AA1C151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A823384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5FFF28CA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401CB" w14:paraId="77054DC8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7CBE7342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1589F91" w14:textId="7BB21A3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  <w:r w:rsidR="00362DF4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362DF4">
              <w:rPr>
                <w:rFonts w:ascii="宋体" w:hAnsi="宋体"/>
                <w:bCs/>
                <w:sz w:val="24"/>
              </w:rPr>
              <w:t xml:space="preserve"> </w:t>
            </w:r>
            <w:r w:rsidR="00362DF4">
              <w:rPr>
                <w:rFonts w:ascii="宋体" w:hAnsi="宋体" w:hint="eastAsia"/>
                <w:bCs/>
                <w:sz w:val="24"/>
              </w:rPr>
              <w:t>未能</w:t>
            </w:r>
            <w:r w:rsidR="00384AC8">
              <w:rPr>
                <w:rFonts w:ascii="宋体" w:hAnsi="宋体" w:hint="eastAsia"/>
                <w:bCs/>
                <w:sz w:val="24"/>
              </w:rPr>
              <w:t>提供法律法规的合</w:t>
            </w:r>
            <w:proofErr w:type="gramStart"/>
            <w:r w:rsidR="00384AC8">
              <w:rPr>
                <w:rFonts w:ascii="宋体" w:hAnsi="宋体" w:hint="eastAsia"/>
                <w:bCs/>
                <w:sz w:val="24"/>
              </w:rPr>
              <w:t>规</w:t>
            </w:r>
            <w:proofErr w:type="gramEnd"/>
            <w:r w:rsidR="00384AC8">
              <w:rPr>
                <w:rFonts w:ascii="宋体" w:hAnsi="宋体" w:hint="eastAsia"/>
                <w:bCs/>
                <w:sz w:val="24"/>
              </w:rPr>
              <w:t>性评价报告</w:t>
            </w:r>
          </w:p>
          <w:p w14:paraId="2FEE496E" w14:textId="0B488853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384AC8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</w:t>
            </w:r>
            <w:r w:rsidR="00384AC8">
              <w:rPr>
                <w:rFonts w:ascii="宋体" w:hAnsi="宋体" w:hint="eastAsia"/>
                <w:bCs/>
                <w:sz w:val="24"/>
              </w:rPr>
              <w:t>综合部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</w:t>
            </w:r>
          </w:p>
          <w:p w14:paraId="6383CCF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259F412" w14:textId="366353E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384AC8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5FF52B0E" w14:textId="1B969279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 </w:t>
            </w:r>
            <w:r w:rsidR="00384AC8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 项。</w:t>
            </w:r>
          </w:p>
          <w:p w14:paraId="5B81B417" w14:textId="77777777" w:rsidR="0052442F" w:rsidRPr="00384AC8" w:rsidRDefault="00000000">
            <w:pPr>
              <w:pStyle w:val="a0"/>
              <w:ind w:firstLine="480"/>
              <w:rPr>
                <w:sz w:val="24"/>
              </w:rPr>
            </w:pPr>
          </w:p>
          <w:p w14:paraId="19E6C7CD" w14:textId="49EE9720" w:rsidR="0052442F" w:rsidRDefault="00384AC8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458BB719" w14:textId="194419D8" w:rsidR="0052442F" w:rsidRDefault="00384AC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 xml:space="preserve">对下次审核的建议： </w:t>
            </w:r>
            <w:r>
              <w:rPr>
                <w:rFonts w:ascii="宋体" w:hAnsi="宋体" w:hint="eastAsia"/>
                <w:sz w:val="24"/>
              </w:rPr>
              <w:t>仓库物品摆放（早班时有点乱）</w:t>
            </w:r>
          </w:p>
          <w:p w14:paraId="1BFC19B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1726C7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DB746C1" w14:textId="2EA7D901" w:rsidR="0052442F" w:rsidRDefault="00384AC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noProof/>
              </w:rPr>
              <w:pict w14:anchorId="6B5316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alt="电子签名" style="position:absolute;left:0;text-align:left;margin-left:103.5pt;margin-top:6.95pt;width:35.25pt;height:16.7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7" o:title="电子签名" croptop="16766f" cropbottom="21784f" cropleft="27416f" cropright="27062f"/>
                </v:shape>
              </w:pict>
            </w:r>
          </w:p>
          <w:p w14:paraId="4B221ED2" w14:textId="0EC4C6AA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256BFB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256BFB">
              <w:rPr>
                <w:rFonts w:ascii="宋体" w:hAnsi="宋体" w:cs="宋体"/>
                <w:bCs/>
                <w:sz w:val="24"/>
              </w:rPr>
              <w:t xml:space="preserve">              2022.9.3</w:t>
            </w:r>
          </w:p>
        </w:tc>
      </w:tr>
      <w:tr w:rsidR="00A401CB" w14:paraId="267A8643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185D64A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A401CB" w14:paraId="706BCCB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57D86B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BA5F42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894FFB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723177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84870C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E1C150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66096D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287D7BA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401CB" w14:paraId="711404B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2987F2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F523DA6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401CB" w14:paraId="294DE07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8059A2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9F88517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E16ADE7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571A5C25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401CB" w14:paraId="57AF7CD9" w14:textId="77777777">
        <w:trPr>
          <w:trHeight w:val="578"/>
          <w:jc w:val="center"/>
        </w:trPr>
        <w:tc>
          <w:tcPr>
            <w:tcW w:w="1381" w:type="dxa"/>
          </w:tcPr>
          <w:p w14:paraId="2BAA0E94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5FDFE3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C0E2B2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69AEA6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01EA2D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259177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EE5635A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12165F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0951684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31A6AC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77FE96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128FCD8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C788C6A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A401CB" w14:paraId="245B4E11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2557AF9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A401CB" w14:paraId="4230FD9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DCEB11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D6C210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83B344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251468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30AC45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F1B12A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CA74A7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8DF8653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401CB" w14:paraId="289602C5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C7E333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080CF1B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401CB" w14:paraId="7C9A5E00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1DF50FB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D69AD22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A23EBA3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F13907A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401CB" w14:paraId="1F44EEA0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4915235B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AFA2F8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AFF17B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73E1CC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4E3C369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0CC4BF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88A2A41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783C0F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048E1E9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B3776E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9D9F1D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91F57C3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276B686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32832F98" w14:textId="77777777" w:rsidR="0052442F" w:rsidRDefault="00000000">
      <w:pPr>
        <w:pStyle w:val="a0"/>
        <w:ind w:firstLine="480"/>
        <w:rPr>
          <w:bCs/>
          <w:sz w:val="24"/>
        </w:rPr>
      </w:pPr>
    </w:p>
    <w:p w14:paraId="6DC59EED" w14:textId="77777777" w:rsidR="0052442F" w:rsidRDefault="00000000">
      <w:pPr>
        <w:pStyle w:val="a0"/>
        <w:ind w:firstLine="480"/>
        <w:rPr>
          <w:bCs/>
          <w:sz w:val="24"/>
        </w:rPr>
      </w:pPr>
    </w:p>
    <w:p w14:paraId="516ED997" w14:textId="77777777" w:rsidR="0052442F" w:rsidRDefault="00000000">
      <w:pPr>
        <w:pStyle w:val="a0"/>
        <w:ind w:firstLine="480"/>
        <w:rPr>
          <w:bCs/>
          <w:sz w:val="24"/>
        </w:rPr>
      </w:pPr>
    </w:p>
    <w:p w14:paraId="249E5A7C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D8736" w14:textId="77777777" w:rsidR="00AD4553" w:rsidRDefault="00AD4553">
      <w:r>
        <w:separator/>
      </w:r>
    </w:p>
  </w:endnote>
  <w:endnote w:type="continuationSeparator" w:id="0">
    <w:p w14:paraId="4D9E0105" w14:textId="77777777" w:rsidR="00AD4553" w:rsidRDefault="00AD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4E6FF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58442" w14:textId="77777777" w:rsidR="00AD4553" w:rsidRDefault="00AD4553">
      <w:r>
        <w:separator/>
      </w:r>
    </w:p>
  </w:footnote>
  <w:footnote w:type="continuationSeparator" w:id="0">
    <w:p w14:paraId="0FB7D418" w14:textId="77777777" w:rsidR="00AD4553" w:rsidRDefault="00AD4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9375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510BB077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4562DE6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6AC0F017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7CFC01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487DB194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01CB"/>
    <w:rsid w:val="00256BFB"/>
    <w:rsid w:val="00362DF4"/>
    <w:rsid w:val="00384AC8"/>
    <w:rsid w:val="00A401CB"/>
    <w:rsid w:val="00AD4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DDAE93E"/>
  <w15:docId w15:val="{68E05B29-7635-4EB9-98D2-0F7CF787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422</Words>
  <Characters>2407</Characters>
  <Application>Microsoft Office Word</Application>
  <DocSecurity>0</DocSecurity>
  <Lines>20</Lines>
  <Paragraphs>5</Paragraphs>
  <ScaleCrop>false</ScaleCrop>
  <Company>微软中国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 亮</cp:lastModifiedBy>
  <cp:revision>21</cp:revision>
  <cp:lastPrinted>2015-12-21T05:08:00Z</cp:lastPrinted>
  <dcterms:created xsi:type="dcterms:W3CDTF">2019-03-19T00:44:00Z</dcterms:created>
  <dcterms:modified xsi:type="dcterms:W3CDTF">2022-09-03T02:46:00Z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