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006E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E4FFC" w14:paraId="094A8E8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51E6D7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7B5AC246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淄博东润陶瓷科技有限公司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3DBF94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08F710C2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0998-2022-QEO</w:t>
            </w:r>
            <w:bookmarkEnd w:id="1"/>
          </w:p>
        </w:tc>
      </w:tr>
      <w:tr w:rsidR="00CE4FFC" w14:paraId="2844E709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C4AF01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1EA7A47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山东省淄博市淄川区昆仑镇小百锡村村委东1000米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B61C54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0DA9D5F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DD4182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CAF9DC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E4FFC" w14:paraId="20552623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66014F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F11399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2DC663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C49796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9C3848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CC0825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E4FFC" w14:paraId="49BCF85B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DA4E11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95BD0B3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山东省淄博市淄川区昆仑镇小百锡村村委东1000米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262366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CCEAD71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FE0AA9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8FCEA7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13371599752</w:t>
            </w:r>
            <w:bookmarkEnd w:id="6"/>
          </w:p>
        </w:tc>
      </w:tr>
      <w:tr w:rsidR="00CE4FFC" w14:paraId="7F11995D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71909C5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3C9A06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91C36B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A6BB80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1801BE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ABAE5E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13371599752</w:t>
            </w:r>
            <w:bookmarkEnd w:id="7"/>
          </w:p>
        </w:tc>
      </w:tr>
      <w:tr w:rsidR="00CE4FFC" w14:paraId="6B9158F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135809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5C92173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质量管理体系,职业健康安全管理体系,环境管理体系</w:t>
            </w:r>
            <w:bookmarkEnd w:id="9"/>
          </w:p>
        </w:tc>
      </w:tr>
      <w:tr w:rsidR="00CE4FFC" w14:paraId="1AF9539F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20F009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496098D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ISO45001：2018,E：GB/T 24001-2016/ISO14001:2015</w:t>
            </w:r>
            <w:bookmarkEnd w:id="10"/>
          </w:p>
        </w:tc>
      </w:tr>
      <w:tr w:rsidR="00CE4FFC" w14:paraId="4C4A3A6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A09B5B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18D9EE7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Q：耐磨新材料（氧化铝耐磨球、衬板、衬砖）的生产</w:t>
            </w:r>
          </w:p>
          <w:p w14:paraId="0115C0D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O：耐磨新材料（氧化铝耐磨球、衬板、衬砖）的生产所涉及场所的相关职业健康安全管理活动</w:t>
            </w:r>
          </w:p>
          <w:p w14:paraId="3A939F1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E：耐磨新材料（氧化铝耐磨球、衬板、衬砖）的生产所涉及场所的相关环境管理活动</w:t>
            </w:r>
            <w:bookmarkEnd w:id="11"/>
          </w:p>
        </w:tc>
      </w:tr>
      <w:tr w:rsidR="00CE4FFC" w14:paraId="3DDB680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6AF3D9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1BDA77D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73520F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C3F839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BA83775" w14:textId="5A3C30BB" w:rsidR="0052442F" w:rsidRDefault="004F2172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2F646A2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A4954AD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15.02.00</w:t>
            </w:r>
          </w:p>
          <w:p w14:paraId="2A424A04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15.02.00</w:t>
            </w:r>
          </w:p>
          <w:p w14:paraId="4C1E34C6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15.02.00</w:t>
            </w:r>
            <w:bookmarkEnd w:id="13"/>
          </w:p>
        </w:tc>
      </w:tr>
      <w:tr w:rsidR="00CE4FFC" w14:paraId="139BFFCA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5335F3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ED88611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CE4FFC" w14:paraId="666ADBF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2B0920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2ADF8989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5CAC28EE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53AB1C5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E4FFC" w14:paraId="5E90D244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C8592E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B62AC80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3805D87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E4FFC" w14:paraId="011A1C71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4DF6CD1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A5E804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66B91B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77C2BBC0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04A9A885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BB29BDA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E11FA7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62C2CC9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62FDED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5851FC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F219D5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79DF05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Q:93,O:93,E:93</w:t>
            </w:r>
            <w:bookmarkEnd w:id="17"/>
          </w:p>
        </w:tc>
      </w:tr>
      <w:tr w:rsidR="00CE4FFC" w14:paraId="1C67B123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1C1BEA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0BB7E22" w14:textId="61A4BF0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 </w:t>
            </w:r>
            <w:r w:rsidR="004F2172">
              <w:rPr>
                <w:rFonts w:ascii="宋体" w:hAnsi="宋体" w:cs="宋体"/>
                <w:bCs/>
                <w:sz w:val="24"/>
              </w:rPr>
              <w:t>1.5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人/日</w:t>
            </w:r>
          </w:p>
          <w:p w14:paraId="13E2BA8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C1A1D7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10E92AF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C21D2D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18A27A25" w14:textId="1D58C9AF" w:rsidR="0052442F" w:rsidRDefault="004F2172" w:rsidP="004F2172">
            <w:pPr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半成品转运单容易掉</w:t>
            </w:r>
          </w:p>
          <w:p w14:paraId="2C34907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779719D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AC6590A" w14:textId="31C9FEEF" w:rsidR="0052442F" w:rsidRDefault="004F2172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2652C70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0AAFF4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B106AE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FE1585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307AFB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28ECE7B5" w14:textId="6F8C049B" w:rsidR="0052442F" w:rsidRDefault="006D27BF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重点关注员工防护用品的下发和佩戴（现场产生粉尘）</w:t>
            </w:r>
          </w:p>
          <w:p w14:paraId="2381D7A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审核组长/日期：</w:t>
            </w:r>
          </w:p>
          <w:p w14:paraId="473A2344" w14:textId="128D3E2C" w:rsidR="0052442F" w:rsidRDefault="00000000">
            <w:pPr>
              <w:rPr>
                <w:bCs/>
                <w:sz w:val="24"/>
              </w:rPr>
            </w:pPr>
            <w:r>
              <w:rPr>
                <w:noProof/>
              </w:rPr>
              <w:pict w14:anchorId="32281C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64.15pt;margin-top:2.25pt;width:35.25pt;height:16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  <w:r w:rsidR="006D27BF">
              <w:rPr>
                <w:rFonts w:hint="eastAsia"/>
                <w:bCs/>
                <w:sz w:val="24"/>
              </w:rPr>
              <w:t xml:space="preserve"> </w:t>
            </w:r>
            <w:r w:rsidR="006D27BF">
              <w:rPr>
                <w:bCs/>
                <w:sz w:val="24"/>
              </w:rPr>
              <w:t xml:space="preserve">                       2022.8.27</w:t>
            </w:r>
          </w:p>
        </w:tc>
      </w:tr>
      <w:tr w:rsidR="00CE4FFC" w14:paraId="76D15EF4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1033F7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04A78BF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AB0FEE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330005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38AFA2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45AC7CFE" w14:textId="6F32FF32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6D27BF"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6D27BF">
              <w:rPr>
                <w:rFonts w:hint="eastAsia"/>
                <w:bCs/>
                <w:sz w:val="24"/>
              </w:rPr>
              <w:t>生产部</w:t>
            </w:r>
            <w:r w:rsidR="006D27BF">
              <w:rPr>
                <w:rFonts w:hint="eastAsia"/>
                <w:bCs/>
                <w:sz w:val="24"/>
              </w:rPr>
              <w:t xml:space="preserve"> </w:t>
            </w:r>
            <w:r w:rsidR="006D27BF">
              <w:rPr>
                <w:bCs/>
                <w:sz w:val="24"/>
              </w:rPr>
              <w:t xml:space="preserve">  </w:t>
            </w:r>
            <w:r w:rsidR="006D27BF">
              <w:rPr>
                <w:rFonts w:hint="eastAsia"/>
                <w:bCs/>
                <w:sz w:val="24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 w14:paraId="71B509EF" w14:textId="77777777" w:rsidR="00C70D81" w:rsidRDefault="00000000" w:rsidP="00C70D81">
            <w:pPr>
              <w:spacing w:line="400" w:lineRule="exact"/>
              <w:ind w:left="1440" w:hangingChars="600" w:hanging="14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6D27BF">
              <w:rPr>
                <w:rFonts w:hint="eastAsia"/>
                <w:bCs/>
                <w:sz w:val="24"/>
              </w:rPr>
              <w:t xml:space="preserve"> </w:t>
            </w:r>
            <w:r w:rsidR="006D27BF">
              <w:rPr>
                <w:bCs/>
                <w:sz w:val="24"/>
              </w:rPr>
              <w:t>GB</w:t>
            </w:r>
            <w:r w:rsidR="00C70D81">
              <w:rPr>
                <w:bCs/>
                <w:sz w:val="24"/>
              </w:rPr>
              <w:t xml:space="preserve">/T19001-2016   7.1.5.2   </w:t>
            </w:r>
          </w:p>
          <w:p w14:paraId="054404A7" w14:textId="7DC57A66" w:rsidR="0052442F" w:rsidRDefault="00C70D81" w:rsidP="00C70D81">
            <w:pPr>
              <w:spacing w:line="400" w:lineRule="exact"/>
              <w:ind w:leftChars="600" w:left="1260" w:firstLineChars="400" w:firstLine="960"/>
              <w:rPr>
                <w:bCs/>
                <w:sz w:val="24"/>
              </w:rPr>
            </w:pPr>
            <w:r>
              <w:rPr>
                <w:bCs/>
                <w:sz w:val="24"/>
              </w:rPr>
              <w:t>GB/T24001-2016 GB/T45001-2020       6.1.3</w:t>
            </w:r>
          </w:p>
          <w:p w14:paraId="1D732F1F" w14:textId="0AC4FCC8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C70D8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6E3716E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E837981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54D91CF5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2838CDB4" w14:textId="670002A5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B919D2">
              <w:rPr>
                <w:rFonts w:ascii="宋体" w:hAnsi="宋体" w:hint="eastAsia"/>
                <w:sz w:val="24"/>
              </w:rPr>
              <w:t>关注员工防护用品的发放和佩戴</w:t>
            </w:r>
          </w:p>
          <w:p w14:paraId="26383F0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6D75BD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EEC297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4FEAD1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94236ED" w14:textId="5B799CF6" w:rsidR="0052442F" w:rsidRDefault="00C70D81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14:paraId="1C41DC1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25A54ED3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1CDC0C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D69811C" w14:textId="2774164E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noProof/>
              </w:rPr>
              <w:pict w14:anchorId="17593524">
                <v:shape id="_x0000_s2051" type="#_x0000_t75" alt="电子签名" style="position:absolute;left:0;text-align:left;margin-left:101.35pt;margin-top:13.3pt;width:35.25pt;height:16.7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338B01D0" w14:textId="6B7C41BB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C70D81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C70D81">
              <w:rPr>
                <w:rFonts w:ascii="宋体" w:hAnsi="宋体" w:cs="宋体"/>
                <w:bCs/>
                <w:sz w:val="24"/>
              </w:rPr>
              <w:t xml:space="preserve">          </w:t>
            </w:r>
            <w:r w:rsidR="00B53B9D">
              <w:rPr>
                <w:rFonts w:ascii="宋体" w:hAnsi="宋体" w:cs="宋体"/>
                <w:bCs/>
                <w:sz w:val="24"/>
              </w:rPr>
              <w:t>2022.8.31</w:t>
            </w:r>
          </w:p>
        </w:tc>
      </w:tr>
      <w:tr w:rsidR="00CE4FFC" w14:paraId="5312D3C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934A10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CE4FFC" w14:paraId="5A922EF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453364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75662D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819ACA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C01CD3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C29F66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0DE44A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9FC8AE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86A2174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E4FFC" w14:paraId="587B755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51F983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81E2B9A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E4FFC" w14:paraId="37B7195F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351152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8A603E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3F0F41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DCFCB4D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E4FFC" w14:paraId="20693AD7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0655278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BDA53F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1D3F01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AAF6A0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683015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AD7DB1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5FD1C29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A2E0EB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3F7305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D06336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1EDC57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9BC322D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3DDD60A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E4FFC" w14:paraId="10C96C2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00311A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CE4FFC" w14:paraId="2DE7759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A46829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E0B9BA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E60175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76D7FB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EC8D2A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945A48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FC5F62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880527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E4FFC" w14:paraId="5ED2BAC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397191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6A97AA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E4FFC" w14:paraId="2EA0623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55405A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369118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0D28E02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89EC96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E4FFC" w14:paraId="1C4E2FE0" w14:textId="77777777">
        <w:trPr>
          <w:trHeight w:val="578"/>
          <w:jc w:val="center"/>
        </w:trPr>
        <w:tc>
          <w:tcPr>
            <w:tcW w:w="1381" w:type="dxa"/>
          </w:tcPr>
          <w:p w14:paraId="59E5630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014C51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7DA742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2A7B43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6BA9CD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01EE62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C70330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76314C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F20B95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573D88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847D37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689780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2CF0DB8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E4FFC" w14:paraId="5EFB976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E8F6AA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CE4FFC" w14:paraId="5CF76B9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4EC4BA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81FC5A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5ED512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C504B8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F6EFAA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F9376E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74503E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DB4D25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E4FFC" w14:paraId="7B2D6BC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AE75AF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899B12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E4FFC" w14:paraId="4DEF42E7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88C5F8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C39745D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332081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16C9725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E4FFC" w14:paraId="0F68E92A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6EE6774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A7BA79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4D8B41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882336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5FA7D6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5A914A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28B4FA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57A5CA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2406C7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C8E429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89D4C2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57F8874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8A28F85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46C5AFDF" w14:textId="77777777" w:rsidR="0052442F" w:rsidRDefault="00000000">
      <w:pPr>
        <w:pStyle w:val="a0"/>
        <w:ind w:firstLine="480"/>
        <w:rPr>
          <w:bCs/>
          <w:sz w:val="24"/>
        </w:rPr>
      </w:pPr>
    </w:p>
    <w:p w14:paraId="28F8E005" w14:textId="77777777" w:rsidR="0052442F" w:rsidRDefault="00000000">
      <w:pPr>
        <w:pStyle w:val="a0"/>
        <w:ind w:firstLine="480"/>
        <w:rPr>
          <w:bCs/>
          <w:sz w:val="24"/>
        </w:rPr>
      </w:pPr>
    </w:p>
    <w:p w14:paraId="6EB6E9C5" w14:textId="77777777" w:rsidR="0052442F" w:rsidRDefault="00000000">
      <w:pPr>
        <w:pStyle w:val="a0"/>
        <w:ind w:firstLine="480"/>
        <w:rPr>
          <w:bCs/>
          <w:sz w:val="24"/>
        </w:rPr>
      </w:pPr>
    </w:p>
    <w:p w14:paraId="7A330F1E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C24F" w14:textId="77777777" w:rsidR="00AD4A05" w:rsidRDefault="00AD4A05">
      <w:r>
        <w:separator/>
      </w:r>
    </w:p>
  </w:endnote>
  <w:endnote w:type="continuationSeparator" w:id="0">
    <w:p w14:paraId="487EDAB1" w14:textId="77777777" w:rsidR="00AD4A05" w:rsidRDefault="00AD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2C85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10AEA" w14:textId="77777777" w:rsidR="00AD4A05" w:rsidRDefault="00AD4A05">
      <w:r>
        <w:separator/>
      </w:r>
    </w:p>
  </w:footnote>
  <w:footnote w:type="continuationSeparator" w:id="0">
    <w:p w14:paraId="11DCA075" w14:textId="77777777" w:rsidR="00AD4A05" w:rsidRDefault="00AD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EBF6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2442081F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4A9E266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D8BB1C4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03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43E593E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FFC"/>
    <w:rsid w:val="004874B4"/>
    <w:rsid w:val="004F2172"/>
    <w:rsid w:val="006D27BF"/>
    <w:rsid w:val="00AD4A05"/>
    <w:rsid w:val="00B53B9D"/>
    <w:rsid w:val="00B919D2"/>
    <w:rsid w:val="00C70D81"/>
    <w:rsid w:val="00CE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7AB046B"/>
  <w15:docId w15:val="{87083C9A-DC1E-48D2-8FEA-E44347F7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433</Words>
  <Characters>2471</Characters>
  <Application>Microsoft Office Word</Application>
  <DocSecurity>0</DocSecurity>
  <Lines>20</Lines>
  <Paragraphs>5</Paragraphs>
  <ScaleCrop>false</ScaleCrop>
  <Company>微软中国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22</cp:revision>
  <cp:lastPrinted>2015-12-21T05:08:00Z</cp:lastPrinted>
  <dcterms:created xsi:type="dcterms:W3CDTF">2019-03-19T00:44:00Z</dcterms:created>
  <dcterms:modified xsi:type="dcterms:W3CDTF">2022-09-07T05:53:00Z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