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0156-2020-2022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bookmarkStart w:id="1" w:name="_GoBack"/>
            <w:r>
              <w:rPr>
                <w:rFonts w:hint="eastAsia"/>
              </w:rPr>
              <w:t>柱塞泵轴承透盖轴承位内径尺寸测量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（Φ140±0.1）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ALT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/TZ-02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《</w:t>
            </w:r>
            <w:r>
              <w:rPr>
                <w:rFonts w:hint="eastAsia"/>
              </w:rPr>
              <w:t>柱塞泵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游标卡尺</w:t>
            </w:r>
            <w:r>
              <w:rPr>
                <w:rFonts w:hint="eastAsia"/>
                <w:color w:val="000000" w:themeColor="text1"/>
                <w:lang w:val="en-US" w:eastAsia="zh-CN"/>
              </w:rPr>
              <w:t>103-144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±0.0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822006317-001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20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）㎜游标卡尺，满足计量要求的测量范围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Φ140±0.1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㎜的要求。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贾继强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638810" cy="277495"/>
                  <wp:effectExtent l="0" t="0" r="8890" b="8255"/>
                  <wp:docPr id="3" name="图片 3" descr="cdf9a6944c2ae4a1ab8e4c6eec39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df9a6944c2ae4a1ab8e4c6eec39a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48D84C5A"/>
    <w:rsid w:val="5AEE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587</Characters>
  <Lines>2</Lines>
  <Paragraphs>1</Paragraphs>
  <TotalTime>9</TotalTime>
  <ScaleCrop>false</ScaleCrop>
  <LinksUpToDate>false</LinksUpToDate>
  <CharactersWithSpaces>621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2022-09-30T08:31:47Z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800A6C69FC7142E9B12F93905B8E9576</vt:lpwstr>
  </property>
</Properties>
</file>