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0C" w:rsidRDefault="007B570C">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w:t>
      </w:r>
      <w:r w:rsidR="00101EE3">
        <w:rPr>
          <w:rFonts w:ascii="Times New Roman" w:hAnsi="Times New Roman"/>
          <w:sz w:val="20"/>
          <w:szCs w:val="28"/>
          <w:u w:val="single"/>
        </w:rPr>
        <w:t>01</w:t>
      </w:r>
      <w:r w:rsidR="00101EE3">
        <w:rPr>
          <w:rFonts w:ascii="Times New Roman" w:hAnsi="Times New Roman" w:hint="eastAsia"/>
          <w:sz w:val="20"/>
          <w:szCs w:val="28"/>
          <w:u w:val="single"/>
        </w:rPr>
        <w:t>-</w:t>
      </w:r>
      <w:r>
        <w:rPr>
          <w:rFonts w:ascii="Times New Roman" w:hAnsi="Times New Roman"/>
          <w:sz w:val="20"/>
          <w:szCs w:val="28"/>
          <w:u w:val="single"/>
        </w:rPr>
        <w:t>201</w:t>
      </w:r>
      <w:r w:rsidR="00101EE3">
        <w:rPr>
          <w:rFonts w:ascii="Times New Roman" w:hAnsi="Times New Roman"/>
          <w:sz w:val="20"/>
          <w:szCs w:val="28"/>
          <w:u w:val="single"/>
        </w:rPr>
        <w:t>9</w:t>
      </w:r>
      <w:r>
        <w:rPr>
          <w:rFonts w:ascii="Times New Roman" w:hAnsi="Times New Roman"/>
          <w:sz w:val="20"/>
          <w:szCs w:val="28"/>
          <w:u w:val="single"/>
        </w:rPr>
        <w:t>-2019</w:t>
      </w:r>
    </w:p>
    <w:tbl>
      <w:tblPr>
        <w:tblpPr w:leftFromText="180" w:rightFromText="180" w:vertAnchor="text" w:horzAnchor="margin" w:tblpXSpec="center" w:tblpY="1220"/>
        <w:tblW w:w="1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8"/>
        <w:gridCol w:w="1260"/>
        <w:gridCol w:w="1365"/>
        <w:gridCol w:w="1365"/>
        <w:gridCol w:w="1175"/>
        <w:gridCol w:w="1262"/>
        <w:gridCol w:w="1575"/>
        <w:gridCol w:w="1178"/>
        <w:gridCol w:w="994"/>
      </w:tblGrid>
      <w:tr w:rsidR="007B570C" w:rsidRPr="00D52A09" w:rsidTr="000F7437">
        <w:trPr>
          <w:trHeight w:val="628"/>
        </w:trPr>
        <w:tc>
          <w:tcPr>
            <w:tcW w:w="1158" w:type="dxa"/>
            <w:vAlign w:val="center"/>
          </w:tcPr>
          <w:p w:rsidR="007B570C" w:rsidRPr="00D52A09" w:rsidRDefault="007B570C" w:rsidP="00D52A09">
            <w:pPr>
              <w:jc w:val="center"/>
              <w:rPr>
                <w:szCs w:val="21"/>
              </w:rPr>
            </w:pPr>
            <w:r w:rsidRPr="00D52A09">
              <w:rPr>
                <w:rFonts w:hint="eastAsia"/>
                <w:szCs w:val="21"/>
              </w:rPr>
              <w:t>企业名称</w:t>
            </w:r>
          </w:p>
        </w:tc>
        <w:tc>
          <w:tcPr>
            <w:tcW w:w="6427" w:type="dxa"/>
            <w:gridSpan w:val="5"/>
            <w:vAlign w:val="center"/>
          </w:tcPr>
          <w:p w:rsidR="007B570C" w:rsidRPr="00101EE3" w:rsidRDefault="00101EE3" w:rsidP="00D52A09">
            <w:pPr>
              <w:jc w:val="center"/>
              <w:rPr>
                <w:szCs w:val="21"/>
              </w:rPr>
            </w:pPr>
            <w:r w:rsidRPr="00101EE3">
              <w:rPr>
                <w:rFonts w:hint="eastAsia"/>
                <w:color w:val="000000"/>
                <w:sz w:val="24"/>
                <w:szCs w:val="24"/>
              </w:rPr>
              <w:t>阿自倍尔仪表（大连）有限公司</w:t>
            </w:r>
          </w:p>
        </w:tc>
        <w:tc>
          <w:tcPr>
            <w:tcW w:w="1575" w:type="dxa"/>
            <w:vAlign w:val="center"/>
          </w:tcPr>
          <w:p w:rsidR="007B570C" w:rsidRPr="00D52A09" w:rsidRDefault="007B570C" w:rsidP="00D52A09">
            <w:pPr>
              <w:ind w:firstLineChars="50" w:firstLine="105"/>
              <w:rPr>
                <w:szCs w:val="21"/>
              </w:rPr>
            </w:pPr>
            <w:r w:rsidRPr="00D52A09">
              <w:rPr>
                <w:rFonts w:ascii="宋体" w:hAnsi="宋体" w:hint="eastAsia"/>
                <w:szCs w:val="21"/>
              </w:rPr>
              <w:t>审核</w:t>
            </w:r>
            <w:r w:rsidRPr="00D52A09">
              <w:rPr>
                <w:rFonts w:ascii="Times New Roman" w:hAnsi="Times New Roman" w:hint="eastAsia"/>
                <w:szCs w:val="21"/>
              </w:rPr>
              <w:t>员</w:t>
            </w:r>
          </w:p>
        </w:tc>
        <w:tc>
          <w:tcPr>
            <w:tcW w:w="2172" w:type="dxa"/>
            <w:gridSpan w:val="2"/>
            <w:vAlign w:val="center"/>
          </w:tcPr>
          <w:p w:rsidR="007B570C" w:rsidRPr="00D52A09" w:rsidRDefault="007B570C" w:rsidP="00D52A09">
            <w:pPr>
              <w:jc w:val="center"/>
              <w:rPr>
                <w:szCs w:val="21"/>
              </w:rPr>
            </w:pPr>
            <w:r w:rsidRPr="00D52A09">
              <w:rPr>
                <w:rFonts w:hint="eastAsia"/>
                <w:szCs w:val="21"/>
              </w:rPr>
              <w:t>余慧</w:t>
            </w:r>
          </w:p>
        </w:tc>
      </w:tr>
      <w:tr w:rsidR="007B570C" w:rsidRPr="00D52A09" w:rsidTr="000F7437">
        <w:trPr>
          <w:trHeight w:val="628"/>
        </w:trPr>
        <w:tc>
          <w:tcPr>
            <w:tcW w:w="1158" w:type="dxa"/>
            <w:vAlign w:val="center"/>
          </w:tcPr>
          <w:p w:rsidR="007B570C" w:rsidRPr="00760CF1" w:rsidRDefault="007B570C" w:rsidP="000F7437">
            <w:pPr>
              <w:jc w:val="center"/>
              <w:rPr>
                <w:szCs w:val="21"/>
              </w:rPr>
            </w:pPr>
            <w:r w:rsidRPr="00760CF1">
              <w:rPr>
                <w:rFonts w:hint="eastAsia"/>
                <w:szCs w:val="21"/>
              </w:rPr>
              <w:t>部门</w:t>
            </w:r>
          </w:p>
        </w:tc>
        <w:tc>
          <w:tcPr>
            <w:tcW w:w="1260" w:type="dxa"/>
            <w:vAlign w:val="center"/>
          </w:tcPr>
          <w:p w:rsidR="007B570C" w:rsidRPr="00760CF1" w:rsidRDefault="007B570C" w:rsidP="000F7437">
            <w:pPr>
              <w:jc w:val="center"/>
              <w:rPr>
                <w:szCs w:val="21"/>
              </w:rPr>
            </w:pPr>
            <w:r w:rsidRPr="00760CF1">
              <w:rPr>
                <w:rFonts w:hint="eastAsia"/>
                <w:szCs w:val="21"/>
              </w:rPr>
              <w:t>测量设备名称</w:t>
            </w:r>
          </w:p>
        </w:tc>
        <w:tc>
          <w:tcPr>
            <w:tcW w:w="1365" w:type="dxa"/>
            <w:vAlign w:val="center"/>
          </w:tcPr>
          <w:p w:rsidR="007B570C" w:rsidRPr="00760CF1" w:rsidRDefault="007B570C" w:rsidP="000F7437">
            <w:pPr>
              <w:jc w:val="center"/>
              <w:rPr>
                <w:szCs w:val="21"/>
              </w:rPr>
            </w:pPr>
            <w:r w:rsidRPr="00760CF1">
              <w:rPr>
                <w:rFonts w:hint="eastAsia"/>
                <w:szCs w:val="21"/>
              </w:rPr>
              <w:t>测量设备编号</w:t>
            </w:r>
          </w:p>
        </w:tc>
        <w:tc>
          <w:tcPr>
            <w:tcW w:w="1365" w:type="dxa"/>
            <w:vAlign w:val="center"/>
          </w:tcPr>
          <w:p w:rsidR="007B570C" w:rsidRPr="00760CF1" w:rsidRDefault="007B570C" w:rsidP="000F7437">
            <w:pPr>
              <w:jc w:val="center"/>
              <w:rPr>
                <w:szCs w:val="21"/>
              </w:rPr>
            </w:pPr>
            <w:r w:rsidRPr="00760CF1">
              <w:rPr>
                <w:rFonts w:hint="eastAsia"/>
                <w:szCs w:val="21"/>
              </w:rPr>
              <w:t>型号</w:t>
            </w:r>
          </w:p>
          <w:p w:rsidR="007B570C" w:rsidRPr="00760CF1" w:rsidRDefault="007B570C" w:rsidP="000F7437">
            <w:pPr>
              <w:jc w:val="center"/>
              <w:rPr>
                <w:szCs w:val="21"/>
              </w:rPr>
            </w:pPr>
            <w:r w:rsidRPr="00760CF1">
              <w:rPr>
                <w:rFonts w:hint="eastAsia"/>
                <w:szCs w:val="21"/>
              </w:rPr>
              <w:t>规格</w:t>
            </w:r>
          </w:p>
        </w:tc>
        <w:tc>
          <w:tcPr>
            <w:tcW w:w="1175" w:type="dxa"/>
            <w:vAlign w:val="center"/>
          </w:tcPr>
          <w:p w:rsidR="007B570C" w:rsidRPr="008A7DF6" w:rsidRDefault="007B570C" w:rsidP="000F7437">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7B570C" w:rsidRPr="008A7DF6" w:rsidRDefault="007B570C"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262" w:type="dxa"/>
            <w:vAlign w:val="center"/>
          </w:tcPr>
          <w:p w:rsidR="007B570C" w:rsidRPr="008A7DF6" w:rsidRDefault="007B570C" w:rsidP="000F7437">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7B570C" w:rsidRPr="008A7DF6" w:rsidRDefault="007B570C"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575" w:type="dxa"/>
            <w:vAlign w:val="center"/>
          </w:tcPr>
          <w:p w:rsidR="007B570C" w:rsidRPr="00760CF1" w:rsidRDefault="007B570C" w:rsidP="000F7437">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1178" w:type="dxa"/>
            <w:vAlign w:val="center"/>
          </w:tcPr>
          <w:p w:rsidR="007B570C" w:rsidRPr="00760CF1" w:rsidRDefault="007B570C" w:rsidP="000F7437">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994" w:type="dxa"/>
            <w:vAlign w:val="center"/>
          </w:tcPr>
          <w:p w:rsidR="007B570C" w:rsidRPr="00760CF1" w:rsidRDefault="007B570C" w:rsidP="000F7437">
            <w:pPr>
              <w:jc w:val="center"/>
              <w:rPr>
                <w:rFonts w:ascii="宋体"/>
                <w:szCs w:val="21"/>
              </w:rPr>
            </w:pPr>
            <w:r w:rsidRPr="00760CF1">
              <w:rPr>
                <w:rFonts w:ascii="宋体" w:hAnsi="宋体" w:hint="eastAsia"/>
                <w:szCs w:val="21"/>
              </w:rPr>
              <w:t>符</w:t>
            </w:r>
            <w:r w:rsidRPr="00760CF1">
              <w:rPr>
                <w:rFonts w:hint="eastAsia"/>
                <w:szCs w:val="21"/>
              </w:rPr>
              <w:t>合打</w:t>
            </w:r>
            <w:r w:rsidRPr="00760CF1">
              <w:rPr>
                <w:rFonts w:ascii="宋体" w:hAnsi="宋体" w:hint="eastAsia"/>
                <w:szCs w:val="21"/>
              </w:rPr>
              <w:t>√</w:t>
            </w:r>
          </w:p>
          <w:p w:rsidR="007B570C" w:rsidRPr="00760CF1" w:rsidRDefault="007B570C" w:rsidP="000F7437">
            <w:pPr>
              <w:jc w:val="center"/>
              <w:rPr>
                <w:szCs w:val="21"/>
              </w:rPr>
            </w:pPr>
            <w:r w:rsidRPr="00760CF1">
              <w:rPr>
                <w:rFonts w:hint="eastAsia"/>
                <w:szCs w:val="21"/>
              </w:rPr>
              <w:t>不</w:t>
            </w:r>
            <w:r w:rsidRPr="00760CF1">
              <w:rPr>
                <w:rFonts w:ascii="宋体" w:hAnsi="宋体" w:hint="eastAsia"/>
                <w:szCs w:val="21"/>
              </w:rPr>
              <w:t>符</w:t>
            </w:r>
            <w:r w:rsidRPr="00760CF1">
              <w:rPr>
                <w:rFonts w:hint="eastAsia"/>
                <w:szCs w:val="21"/>
              </w:rPr>
              <w:t>合打</w:t>
            </w:r>
            <w:r w:rsidRPr="00760CF1">
              <w:rPr>
                <w:rFonts w:ascii="Times New Roman" w:hAnsi="Times New Roman"/>
                <w:szCs w:val="21"/>
              </w:rPr>
              <w:t>×</w:t>
            </w:r>
          </w:p>
        </w:tc>
      </w:tr>
      <w:tr w:rsidR="007B570C" w:rsidRPr="00D52A09" w:rsidTr="000F7437">
        <w:trPr>
          <w:trHeight w:val="566"/>
        </w:trPr>
        <w:tc>
          <w:tcPr>
            <w:tcW w:w="1158" w:type="dxa"/>
            <w:vAlign w:val="center"/>
          </w:tcPr>
          <w:p w:rsidR="007B570C" w:rsidRPr="0059294A" w:rsidRDefault="00C01634" w:rsidP="000F7437">
            <w:pPr>
              <w:jc w:val="center"/>
              <w:rPr>
                <w:szCs w:val="21"/>
              </w:rPr>
            </w:pPr>
            <w:r w:rsidRPr="0059294A">
              <w:rPr>
                <w:rFonts w:hint="eastAsia"/>
                <w:szCs w:val="21"/>
              </w:rPr>
              <w:t>质</w:t>
            </w:r>
            <w:r w:rsidR="00662319">
              <w:rPr>
                <w:rFonts w:hint="eastAsia"/>
                <w:szCs w:val="21"/>
              </w:rPr>
              <w:t>管</w:t>
            </w:r>
            <w:r w:rsidRPr="0059294A">
              <w:rPr>
                <w:rFonts w:hint="eastAsia"/>
                <w:szCs w:val="21"/>
              </w:rPr>
              <w:t>课</w:t>
            </w:r>
          </w:p>
        </w:tc>
        <w:tc>
          <w:tcPr>
            <w:tcW w:w="1260" w:type="dxa"/>
            <w:vAlign w:val="center"/>
          </w:tcPr>
          <w:p w:rsidR="007B570C" w:rsidRPr="0059294A" w:rsidRDefault="00C01634" w:rsidP="000F7437">
            <w:pPr>
              <w:jc w:val="center"/>
              <w:rPr>
                <w:szCs w:val="21"/>
              </w:rPr>
            </w:pPr>
            <w:r w:rsidRPr="0059294A">
              <w:rPr>
                <w:rFonts w:hint="eastAsia"/>
                <w:szCs w:val="21"/>
              </w:rPr>
              <w:t>坐标测量机</w:t>
            </w:r>
          </w:p>
        </w:tc>
        <w:tc>
          <w:tcPr>
            <w:tcW w:w="1365" w:type="dxa"/>
            <w:vAlign w:val="center"/>
          </w:tcPr>
          <w:p w:rsidR="007B570C" w:rsidRPr="0059294A" w:rsidRDefault="00C01634" w:rsidP="000F7437">
            <w:pPr>
              <w:jc w:val="center"/>
              <w:rPr>
                <w:szCs w:val="21"/>
              </w:rPr>
            </w:pPr>
            <w:r w:rsidRPr="0059294A">
              <w:rPr>
                <w:rFonts w:hint="eastAsia"/>
                <w:szCs w:val="21"/>
              </w:rPr>
              <w:t>GB</w:t>
            </w:r>
            <w:r w:rsidRPr="0059294A">
              <w:rPr>
                <w:szCs w:val="21"/>
              </w:rPr>
              <w:t>1901</w:t>
            </w:r>
            <w:r w:rsidRPr="0059294A">
              <w:rPr>
                <w:rFonts w:hint="eastAsia"/>
                <w:szCs w:val="21"/>
              </w:rPr>
              <w:t>MB</w:t>
            </w:r>
          </w:p>
        </w:tc>
        <w:tc>
          <w:tcPr>
            <w:tcW w:w="1365" w:type="dxa"/>
            <w:vAlign w:val="center"/>
          </w:tcPr>
          <w:p w:rsidR="007B570C" w:rsidRPr="0059294A" w:rsidRDefault="00C01634" w:rsidP="000F7437">
            <w:pPr>
              <w:jc w:val="center"/>
              <w:rPr>
                <w:szCs w:val="21"/>
              </w:rPr>
            </w:pPr>
            <w:r w:rsidRPr="0059294A">
              <w:rPr>
                <w:rFonts w:hint="eastAsia"/>
                <w:szCs w:val="21"/>
              </w:rPr>
              <w:t>RVF</w:t>
            </w:r>
            <w:r w:rsidRPr="0059294A">
              <w:rPr>
                <w:szCs w:val="21"/>
              </w:rPr>
              <w:t>800</w:t>
            </w:r>
            <w:r w:rsidRPr="0059294A">
              <w:rPr>
                <w:rFonts w:hint="eastAsia"/>
                <w:szCs w:val="21"/>
              </w:rPr>
              <w:t>A-</w:t>
            </w:r>
            <w:r w:rsidRPr="0059294A">
              <w:rPr>
                <w:szCs w:val="21"/>
              </w:rPr>
              <w:t>03</w:t>
            </w:r>
          </w:p>
        </w:tc>
        <w:tc>
          <w:tcPr>
            <w:tcW w:w="1175" w:type="dxa"/>
            <w:vAlign w:val="center"/>
          </w:tcPr>
          <w:p w:rsidR="007B570C" w:rsidRPr="00286C73" w:rsidRDefault="00C01634" w:rsidP="00286C73">
            <w:pPr>
              <w:jc w:val="center"/>
              <w:rPr>
                <w:rFonts w:ascii="Times New Roman" w:hAnsi="Times New Roman"/>
                <w:sz w:val="15"/>
                <w:szCs w:val="15"/>
              </w:rPr>
            </w:pPr>
            <w:r w:rsidRPr="00286C73">
              <w:rPr>
                <w:rFonts w:ascii="Times New Roman" w:hAnsi="Times New Roman"/>
                <w:sz w:val="15"/>
                <w:szCs w:val="15"/>
              </w:rPr>
              <w:t>U=</w:t>
            </w:r>
            <w:r w:rsidRPr="00286C73">
              <w:rPr>
                <w:rFonts w:ascii="Times New Roman"/>
                <w:sz w:val="15"/>
                <w:szCs w:val="15"/>
              </w:rPr>
              <w:t>（</w:t>
            </w:r>
            <w:r w:rsidRPr="00286C73">
              <w:rPr>
                <w:rFonts w:ascii="Times New Roman" w:hAnsi="Times New Roman"/>
                <w:sz w:val="15"/>
                <w:szCs w:val="15"/>
              </w:rPr>
              <w:t>1.8+L/1000</w:t>
            </w:r>
            <w:r w:rsidRPr="00286C73">
              <w:rPr>
                <w:rFonts w:ascii="Times New Roman"/>
                <w:sz w:val="15"/>
                <w:szCs w:val="15"/>
              </w:rPr>
              <w:t>）</w:t>
            </w:r>
            <w:r w:rsidRPr="00286C73">
              <w:rPr>
                <w:rFonts w:ascii="Times New Roman" w:hAnsi="Times New Roman"/>
                <w:sz w:val="15"/>
                <w:szCs w:val="15"/>
              </w:rPr>
              <w:t>μm</w:t>
            </w:r>
            <w:bookmarkStart w:id="0" w:name="_GoBack"/>
            <w:bookmarkEnd w:id="0"/>
            <w:r w:rsidR="00286C73">
              <w:rPr>
                <w:rFonts w:ascii="Times New Roman" w:hAnsi="Times New Roman" w:hint="eastAsia"/>
                <w:sz w:val="15"/>
                <w:szCs w:val="15"/>
              </w:rPr>
              <w:t xml:space="preserve"> k</w:t>
            </w:r>
            <w:r w:rsidR="00983B30" w:rsidRPr="00286C73">
              <w:rPr>
                <w:rFonts w:ascii="Times New Roman" w:hAnsi="Times New Roman"/>
                <w:sz w:val="15"/>
                <w:szCs w:val="15"/>
              </w:rPr>
              <w:t>=2</w:t>
            </w:r>
          </w:p>
        </w:tc>
        <w:tc>
          <w:tcPr>
            <w:tcW w:w="1262" w:type="dxa"/>
            <w:vAlign w:val="center"/>
          </w:tcPr>
          <w:p w:rsidR="007B570C" w:rsidRPr="0059294A" w:rsidRDefault="00C01634" w:rsidP="000F7437">
            <w:pPr>
              <w:jc w:val="center"/>
              <w:rPr>
                <w:szCs w:val="21"/>
              </w:rPr>
            </w:pPr>
            <w:r w:rsidRPr="0059294A">
              <w:rPr>
                <w:rFonts w:hint="eastAsia"/>
                <w:szCs w:val="21"/>
              </w:rPr>
              <w:t>量块：</w:t>
            </w:r>
            <w:r w:rsidRPr="0059294A">
              <w:rPr>
                <w:rFonts w:hint="eastAsia"/>
                <w:szCs w:val="21"/>
              </w:rPr>
              <w:t>4</w:t>
            </w:r>
            <w:r w:rsidRPr="0059294A">
              <w:rPr>
                <w:rFonts w:hint="eastAsia"/>
                <w:szCs w:val="21"/>
              </w:rPr>
              <w:t>等</w:t>
            </w:r>
          </w:p>
        </w:tc>
        <w:tc>
          <w:tcPr>
            <w:tcW w:w="1575" w:type="dxa"/>
            <w:vAlign w:val="center"/>
          </w:tcPr>
          <w:p w:rsidR="007B570C" w:rsidRPr="0059294A" w:rsidRDefault="00C01634" w:rsidP="000F7437">
            <w:pPr>
              <w:jc w:val="center"/>
              <w:rPr>
                <w:sz w:val="15"/>
                <w:szCs w:val="15"/>
              </w:rPr>
            </w:pPr>
            <w:r w:rsidRPr="0059294A">
              <w:rPr>
                <w:rFonts w:hint="eastAsia"/>
                <w:sz w:val="15"/>
                <w:szCs w:val="15"/>
              </w:rPr>
              <w:t>大连计量检验检测研究院有限公司</w:t>
            </w:r>
          </w:p>
        </w:tc>
        <w:tc>
          <w:tcPr>
            <w:tcW w:w="1178" w:type="dxa"/>
            <w:vAlign w:val="center"/>
          </w:tcPr>
          <w:p w:rsidR="007B570C" w:rsidRPr="0059294A" w:rsidRDefault="007B570C" w:rsidP="000F7437">
            <w:pPr>
              <w:jc w:val="center"/>
              <w:rPr>
                <w:szCs w:val="21"/>
              </w:rPr>
            </w:pPr>
            <w:r w:rsidRPr="0059294A">
              <w:rPr>
                <w:szCs w:val="21"/>
              </w:rPr>
              <w:t>2019</w:t>
            </w:r>
            <w:r w:rsidRPr="0059294A">
              <w:rPr>
                <w:rFonts w:hint="eastAsia"/>
                <w:szCs w:val="21"/>
              </w:rPr>
              <w:t>年</w:t>
            </w:r>
            <w:r w:rsidR="00C01634" w:rsidRPr="0059294A">
              <w:rPr>
                <w:szCs w:val="21"/>
              </w:rPr>
              <w:t>4</w:t>
            </w:r>
            <w:r w:rsidRPr="0059294A">
              <w:rPr>
                <w:rFonts w:hint="eastAsia"/>
                <w:szCs w:val="21"/>
              </w:rPr>
              <w:t>月</w:t>
            </w:r>
            <w:r w:rsidR="00C01634" w:rsidRPr="0059294A">
              <w:rPr>
                <w:szCs w:val="21"/>
              </w:rPr>
              <w:t>2</w:t>
            </w:r>
            <w:r w:rsidRPr="0059294A">
              <w:rPr>
                <w:rFonts w:hint="eastAsia"/>
                <w:szCs w:val="21"/>
              </w:rPr>
              <w:t>日</w:t>
            </w:r>
          </w:p>
        </w:tc>
        <w:tc>
          <w:tcPr>
            <w:tcW w:w="994" w:type="dxa"/>
            <w:vAlign w:val="center"/>
          </w:tcPr>
          <w:p w:rsidR="007B570C" w:rsidRPr="0059294A" w:rsidRDefault="007B570C" w:rsidP="000F7437">
            <w:pPr>
              <w:jc w:val="center"/>
              <w:rPr>
                <w:rFonts w:ascii="宋体"/>
                <w:szCs w:val="21"/>
              </w:rPr>
            </w:pPr>
            <w:r w:rsidRPr="0059294A">
              <w:rPr>
                <w:rFonts w:ascii="宋体" w:hAnsi="宋体" w:hint="eastAsia"/>
                <w:szCs w:val="21"/>
              </w:rPr>
              <w:t>√</w:t>
            </w:r>
          </w:p>
        </w:tc>
      </w:tr>
      <w:tr w:rsidR="007B570C" w:rsidRPr="00854741" w:rsidTr="000F7437">
        <w:trPr>
          <w:trHeight w:val="546"/>
        </w:trPr>
        <w:tc>
          <w:tcPr>
            <w:tcW w:w="1158" w:type="dxa"/>
            <w:vAlign w:val="center"/>
          </w:tcPr>
          <w:p w:rsidR="007B570C" w:rsidRPr="0059294A" w:rsidRDefault="00C01634" w:rsidP="000F7437">
            <w:pPr>
              <w:jc w:val="center"/>
              <w:rPr>
                <w:szCs w:val="21"/>
              </w:rPr>
            </w:pPr>
            <w:r w:rsidRPr="0059294A">
              <w:rPr>
                <w:rFonts w:hint="eastAsia"/>
                <w:szCs w:val="21"/>
              </w:rPr>
              <w:t>制造课</w:t>
            </w:r>
          </w:p>
        </w:tc>
        <w:tc>
          <w:tcPr>
            <w:tcW w:w="1260" w:type="dxa"/>
            <w:vAlign w:val="center"/>
          </w:tcPr>
          <w:p w:rsidR="007B570C" w:rsidRPr="0059294A" w:rsidRDefault="007B570C" w:rsidP="000F7437">
            <w:pPr>
              <w:jc w:val="center"/>
              <w:rPr>
                <w:szCs w:val="21"/>
              </w:rPr>
            </w:pPr>
            <w:r w:rsidRPr="0059294A">
              <w:rPr>
                <w:rFonts w:hint="eastAsia"/>
                <w:szCs w:val="21"/>
              </w:rPr>
              <w:t>耐震压力表</w:t>
            </w:r>
          </w:p>
        </w:tc>
        <w:tc>
          <w:tcPr>
            <w:tcW w:w="1365" w:type="dxa"/>
            <w:vAlign w:val="center"/>
          </w:tcPr>
          <w:p w:rsidR="007B570C" w:rsidRPr="0059294A" w:rsidRDefault="00C01634" w:rsidP="000F7437">
            <w:pPr>
              <w:jc w:val="center"/>
              <w:rPr>
                <w:szCs w:val="21"/>
              </w:rPr>
            </w:pPr>
            <w:r w:rsidRPr="0059294A">
              <w:rPr>
                <w:szCs w:val="21"/>
              </w:rPr>
              <w:t>17797</w:t>
            </w:r>
          </w:p>
        </w:tc>
        <w:tc>
          <w:tcPr>
            <w:tcW w:w="1365" w:type="dxa"/>
            <w:vAlign w:val="center"/>
          </w:tcPr>
          <w:p w:rsidR="007B570C" w:rsidRPr="0059294A" w:rsidRDefault="007B570C" w:rsidP="000F7437">
            <w:pPr>
              <w:jc w:val="center"/>
              <w:rPr>
                <w:szCs w:val="21"/>
              </w:rPr>
            </w:pPr>
            <w:r w:rsidRPr="0059294A">
              <w:rPr>
                <w:rFonts w:hint="eastAsia"/>
                <w:szCs w:val="21"/>
              </w:rPr>
              <w:t>（</w:t>
            </w:r>
            <w:r w:rsidRPr="0059294A">
              <w:rPr>
                <w:szCs w:val="21"/>
              </w:rPr>
              <w:t>0</w:t>
            </w:r>
            <w:r w:rsidRPr="0059294A">
              <w:rPr>
                <w:rFonts w:ascii="宋体" w:hAnsi="宋体" w:hint="eastAsia"/>
                <w:szCs w:val="21"/>
              </w:rPr>
              <w:t>～</w:t>
            </w:r>
            <w:r w:rsidR="00C01634" w:rsidRPr="0059294A">
              <w:rPr>
                <w:szCs w:val="21"/>
              </w:rPr>
              <w:t>10</w:t>
            </w:r>
            <w:r w:rsidRPr="0059294A">
              <w:rPr>
                <w:rFonts w:hint="eastAsia"/>
                <w:szCs w:val="21"/>
              </w:rPr>
              <w:t>）</w:t>
            </w:r>
            <w:r w:rsidRPr="0059294A">
              <w:rPr>
                <w:szCs w:val="21"/>
              </w:rPr>
              <w:t>MPa</w:t>
            </w:r>
          </w:p>
        </w:tc>
        <w:tc>
          <w:tcPr>
            <w:tcW w:w="1175" w:type="dxa"/>
            <w:vAlign w:val="center"/>
          </w:tcPr>
          <w:p w:rsidR="007B570C" w:rsidRPr="0059294A" w:rsidRDefault="00C01634" w:rsidP="000F7437">
            <w:pPr>
              <w:jc w:val="center"/>
              <w:rPr>
                <w:szCs w:val="21"/>
              </w:rPr>
            </w:pPr>
            <w:r w:rsidRPr="0059294A">
              <w:rPr>
                <w:szCs w:val="21"/>
              </w:rPr>
              <w:t>2</w:t>
            </w:r>
            <w:r w:rsidR="007B570C" w:rsidRPr="0059294A">
              <w:rPr>
                <w:szCs w:val="21"/>
              </w:rPr>
              <w:t>.</w:t>
            </w:r>
            <w:r w:rsidRPr="0059294A">
              <w:rPr>
                <w:szCs w:val="21"/>
              </w:rPr>
              <w:t>5</w:t>
            </w:r>
            <w:r w:rsidR="007B570C" w:rsidRPr="0059294A">
              <w:rPr>
                <w:rFonts w:hint="eastAsia"/>
                <w:szCs w:val="21"/>
              </w:rPr>
              <w:t>级</w:t>
            </w:r>
          </w:p>
        </w:tc>
        <w:tc>
          <w:tcPr>
            <w:tcW w:w="1262" w:type="dxa"/>
            <w:vAlign w:val="center"/>
          </w:tcPr>
          <w:p w:rsidR="007B570C" w:rsidRPr="0059294A" w:rsidRDefault="007B570C" w:rsidP="000F7437">
            <w:pPr>
              <w:jc w:val="center"/>
              <w:rPr>
                <w:szCs w:val="21"/>
              </w:rPr>
            </w:pPr>
            <w:r w:rsidRPr="0059294A">
              <w:rPr>
                <w:szCs w:val="21"/>
              </w:rPr>
              <w:t>0.</w:t>
            </w:r>
            <w:r w:rsidR="00C01634" w:rsidRPr="0059294A">
              <w:rPr>
                <w:szCs w:val="21"/>
              </w:rPr>
              <w:t>05</w:t>
            </w:r>
            <w:r w:rsidRPr="0059294A">
              <w:rPr>
                <w:rFonts w:hint="eastAsia"/>
                <w:szCs w:val="21"/>
              </w:rPr>
              <w:t>级</w:t>
            </w:r>
          </w:p>
        </w:tc>
        <w:tc>
          <w:tcPr>
            <w:tcW w:w="1575" w:type="dxa"/>
            <w:vAlign w:val="center"/>
          </w:tcPr>
          <w:p w:rsidR="007B570C" w:rsidRPr="0059294A" w:rsidRDefault="00C01634" w:rsidP="000F7437">
            <w:pPr>
              <w:jc w:val="center"/>
              <w:rPr>
                <w:sz w:val="15"/>
                <w:szCs w:val="15"/>
              </w:rPr>
            </w:pPr>
            <w:r w:rsidRPr="0059294A">
              <w:rPr>
                <w:rFonts w:hint="eastAsia"/>
                <w:sz w:val="15"/>
                <w:szCs w:val="15"/>
              </w:rPr>
              <w:t>辽宁省计量科学院</w:t>
            </w:r>
          </w:p>
        </w:tc>
        <w:tc>
          <w:tcPr>
            <w:tcW w:w="1178" w:type="dxa"/>
            <w:vAlign w:val="center"/>
          </w:tcPr>
          <w:p w:rsidR="007B570C" w:rsidRPr="0059294A" w:rsidRDefault="007B570C" w:rsidP="000F7437">
            <w:pPr>
              <w:jc w:val="center"/>
              <w:rPr>
                <w:szCs w:val="21"/>
              </w:rPr>
            </w:pPr>
            <w:r w:rsidRPr="0059294A">
              <w:rPr>
                <w:szCs w:val="21"/>
              </w:rPr>
              <w:t>2019</w:t>
            </w:r>
            <w:r w:rsidRPr="0059294A">
              <w:rPr>
                <w:rFonts w:hint="eastAsia"/>
                <w:szCs w:val="21"/>
              </w:rPr>
              <w:t>年</w:t>
            </w:r>
            <w:r w:rsidR="00C01634" w:rsidRPr="0059294A">
              <w:rPr>
                <w:szCs w:val="21"/>
              </w:rPr>
              <w:t>9</w:t>
            </w:r>
            <w:r w:rsidRPr="0059294A">
              <w:rPr>
                <w:rFonts w:hint="eastAsia"/>
                <w:szCs w:val="21"/>
              </w:rPr>
              <w:t>月</w:t>
            </w:r>
            <w:r w:rsidR="00C01634" w:rsidRPr="0059294A">
              <w:rPr>
                <w:szCs w:val="21"/>
              </w:rPr>
              <w:t>08</w:t>
            </w:r>
            <w:r w:rsidRPr="0059294A">
              <w:rPr>
                <w:rFonts w:hint="eastAsia"/>
                <w:szCs w:val="21"/>
              </w:rPr>
              <w:t>日</w:t>
            </w:r>
          </w:p>
        </w:tc>
        <w:tc>
          <w:tcPr>
            <w:tcW w:w="994" w:type="dxa"/>
            <w:vAlign w:val="center"/>
          </w:tcPr>
          <w:p w:rsidR="007B570C" w:rsidRPr="0059294A" w:rsidRDefault="007B570C" w:rsidP="000F7437">
            <w:pPr>
              <w:jc w:val="center"/>
              <w:rPr>
                <w:rFonts w:ascii="宋体"/>
                <w:szCs w:val="21"/>
              </w:rPr>
            </w:pPr>
            <w:r w:rsidRPr="0059294A">
              <w:rPr>
                <w:rFonts w:ascii="宋体" w:hAnsi="宋体" w:hint="eastAsia"/>
                <w:szCs w:val="21"/>
              </w:rPr>
              <w:t>√</w:t>
            </w:r>
          </w:p>
        </w:tc>
      </w:tr>
      <w:tr w:rsidR="007B570C" w:rsidRPr="00D52A09" w:rsidTr="000F7437">
        <w:trPr>
          <w:trHeight w:val="568"/>
        </w:trPr>
        <w:tc>
          <w:tcPr>
            <w:tcW w:w="1158" w:type="dxa"/>
            <w:vAlign w:val="center"/>
          </w:tcPr>
          <w:p w:rsidR="007B570C" w:rsidRPr="0059294A" w:rsidRDefault="006D75B4" w:rsidP="000F7437">
            <w:pPr>
              <w:jc w:val="center"/>
              <w:rPr>
                <w:szCs w:val="21"/>
              </w:rPr>
            </w:pPr>
            <w:r w:rsidRPr="0059294A">
              <w:rPr>
                <w:rFonts w:hint="eastAsia"/>
                <w:szCs w:val="21"/>
              </w:rPr>
              <w:t>品质</w:t>
            </w:r>
            <w:r w:rsidR="007B570C" w:rsidRPr="0059294A">
              <w:rPr>
                <w:rFonts w:hint="eastAsia"/>
                <w:szCs w:val="21"/>
              </w:rPr>
              <w:t>部</w:t>
            </w:r>
          </w:p>
        </w:tc>
        <w:tc>
          <w:tcPr>
            <w:tcW w:w="1260" w:type="dxa"/>
            <w:vAlign w:val="center"/>
          </w:tcPr>
          <w:p w:rsidR="007B570C" w:rsidRPr="0059294A" w:rsidRDefault="007B570C" w:rsidP="000F7437">
            <w:pPr>
              <w:jc w:val="center"/>
              <w:rPr>
                <w:szCs w:val="21"/>
              </w:rPr>
            </w:pPr>
            <w:r w:rsidRPr="0059294A">
              <w:rPr>
                <w:rFonts w:hint="eastAsia"/>
                <w:szCs w:val="21"/>
              </w:rPr>
              <w:t>超声波测厚仪</w:t>
            </w:r>
          </w:p>
        </w:tc>
        <w:tc>
          <w:tcPr>
            <w:tcW w:w="1365" w:type="dxa"/>
            <w:vAlign w:val="center"/>
          </w:tcPr>
          <w:p w:rsidR="007B570C" w:rsidRPr="0059294A" w:rsidRDefault="006D75B4" w:rsidP="000F7437">
            <w:pPr>
              <w:jc w:val="center"/>
              <w:rPr>
                <w:szCs w:val="21"/>
              </w:rPr>
            </w:pPr>
            <w:r w:rsidRPr="0059294A">
              <w:rPr>
                <w:rFonts w:hint="eastAsia"/>
                <w:szCs w:val="21"/>
              </w:rPr>
              <w:t>C-E</w:t>
            </w:r>
            <w:r w:rsidRPr="0059294A">
              <w:rPr>
                <w:szCs w:val="21"/>
              </w:rPr>
              <w:t>145</w:t>
            </w:r>
          </w:p>
        </w:tc>
        <w:tc>
          <w:tcPr>
            <w:tcW w:w="1365" w:type="dxa"/>
            <w:vAlign w:val="center"/>
          </w:tcPr>
          <w:p w:rsidR="007B570C" w:rsidRPr="0059294A" w:rsidRDefault="006D75B4" w:rsidP="000F7437">
            <w:pPr>
              <w:jc w:val="center"/>
              <w:rPr>
                <w:szCs w:val="21"/>
              </w:rPr>
            </w:pPr>
            <w:r w:rsidRPr="0059294A">
              <w:rPr>
                <w:rFonts w:hint="eastAsia"/>
                <w:szCs w:val="21"/>
              </w:rPr>
              <w:t>LE</w:t>
            </w:r>
            <w:r w:rsidRPr="0059294A">
              <w:rPr>
                <w:szCs w:val="21"/>
              </w:rPr>
              <w:t>-3730</w:t>
            </w:r>
            <w:r w:rsidRPr="0059294A">
              <w:rPr>
                <w:rFonts w:hint="eastAsia"/>
                <w:szCs w:val="21"/>
              </w:rPr>
              <w:t>-</w:t>
            </w:r>
            <w:r w:rsidRPr="0059294A">
              <w:rPr>
                <w:szCs w:val="21"/>
              </w:rPr>
              <w:t>1</w:t>
            </w:r>
          </w:p>
        </w:tc>
        <w:tc>
          <w:tcPr>
            <w:tcW w:w="1175" w:type="dxa"/>
            <w:vAlign w:val="center"/>
          </w:tcPr>
          <w:p w:rsidR="007B570C" w:rsidRPr="0059294A" w:rsidRDefault="009E605E" w:rsidP="006D75B4">
            <w:pPr>
              <w:jc w:val="center"/>
              <w:rPr>
                <w:szCs w:val="21"/>
              </w:rPr>
            </w:pPr>
            <w:r w:rsidRPr="0059294A">
              <w:rPr>
                <w:rFonts w:hint="eastAsia"/>
                <w:szCs w:val="21"/>
              </w:rPr>
              <w:t>B</w:t>
            </w:r>
            <w:r w:rsidRPr="0059294A">
              <w:rPr>
                <w:rFonts w:hint="eastAsia"/>
                <w:szCs w:val="21"/>
              </w:rPr>
              <w:t>级</w:t>
            </w:r>
          </w:p>
        </w:tc>
        <w:tc>
          <w:tcPr>
            <w:tcW w:w="1262" w:type="dxa"/>
            <w:vAlign w:val="center"/>
          </w:tcPr>
          <w:p w:rsidR="00482C2B" w:rsidRPr="0059294A" w:rsidRDefault="00482C2B" w:rsidP="00482C2B">
            <w:pPr>
              <w:jc w:val="center"/>
              <w:rPr>
                <w:sz w:val="18"/>
                <w:szCs w:val="18"/>
              </w:rPr>
            </w:pPr>
            <w:r w:rsidRPr="0059294A">
              <w:rPr>
                <w:rFonts w:ascii="宋体" w:hAnsi="宋体" w:hint="eastAsia"/>
                <w:sz w:val="18"/>
                <w:szCs w:val="18"/>
              </w:rPr>
              <w:t>U=</w:t>
            </w:r>
            <w:r w:rsidRPr="0059294A">
              <w:rPr>
                <w:rFonts w:ascii="宋体" w:hAnsi="宋体"/>
                <w:sz w:val="18"/>
                <w:szCs w:val="18"/>
              </w:rPr>
              <w:t>0</w:t>
            </w:r>
            <w:r w:rsidRPr="0059294A">
              <w:rPr>
                <w:rFonts w:ascii="宋体" w:hAnsi="宋体" w:hint="eastAsia"/>
                <w:sz w:val="18"/>
                <w:szCs w:val="18"/>
              </w:rPr>
              <w:t>.</w:t>
            </w:r>
            <w:r w:rsidRPr="0059294A">
              <w:rPr>
                <w:rFonts w:ascii="宋体" w:hAnsi="宋体"/>
                <w:sz w:val="18"/>
                <w:szCs w:val="18"/>
              </w:rPr>
              <w:t>2</w:t>
            </w:r>
            <w:r w:rsidRPr="0059294A">
              <w:rPr>
                <w:rFonts w:ascii="宋体" w:hAnsi="宋体" w:hint="eastAsia"/>
                <w:sz w:val="18"/>
                <w:szCs w:val="18"/>
              </w:rPr>
              <w:t>μ</w:t>
            </w:r>
            <w:r w:rsidRPr="0059294A">
              <w:rPr>
                <w:sz w:val="18"/>
                <w:szCs w:val="18"/>
              </w:rPr>
              <w:t>m</w:t>
            </w:r>
          </w:p>
          <w:p w:rsidR="007B570C" w:rsidRPr="0059294A" w:rsidRDefault="00482C2B" w:rsidP="00482C2B">
            <w:pPr>
              <w:jc w:val="center"/>
              <w:rPr>
                <w:sz w:val="18"/>
                <w:szCs w:val="18"/>
              </w:rPr>
            </w:pPr>
            <w:r w:rsidRPr="0059294A">
              <w:rPr>
                <w:sz w:val="18"/>
                <w:szCs w:val="18"/>
              </w:rPr>
              <w:t>K=2</w:t>
            </w:r>
          </w:p>
        </w:tc>
        <w:tc>
          <w:tcPr>
            <w:tcW w:w="1575" w:type="dxa"/>
            <w:vAlign w:val="center"/>
          </w:tcPr>
          <w:p w:rsidR="007B570C" w:rsidRPr="0059294A" w:rsidRDefault="00482C2B" w:rsidP="000F7437">
            <w:pPr>
              <w:jc w:val="center"/>
              <w:rPr>
                <w:sz w:val="15"/>
                <w:szCs w:val="15"/>
              </w:rPr>
            </w:pPr>
            <w:r w:rsidRPr="0059294A">
              <w:rPr>
                <w:rFonts w:hint="eastAsia"/>
                <w:sz w:val="15"/>
                <w:szCs w:val="15"/>
              </w:rPr>
              <w:t>辽宁省计量科学院</w:t>
            </w:r>
          </w:p>
        </w:tc>
        <w:tc>
          <w:tcPr>
            <w:tcW w:w="1178" w:type="dxa"/>
            <w:vAlign w:val="center"/>
          </w:tcPr>
          <w:p w:rsidR="007B570C" w:rsidRPr="0059294A" w:rsidRDefault="007B570C" w:rsidP="000F7437">
            <w:pPr>
              <w:jc w:val="center"/>
              <w:rPr>
                <w:szCs w:val="21"/>
              </w:rPr>
            </w:pPr>
            <w:r w:rsidRPr="0059294A">
              <w:rPr>
                <w:szCs w:val="21"/>
              </w:rPr>
              <w:t>201</w:t>
            </w:r>
            <w:r w:rsidR="00482C2B" w:rsidRPr="0059294A">
              <w:rPr>
                <w:szCs w:val="21"/>
              </w:rPr>
              <w:t>9</w:t>
            </w:r>
            <w:r w:rsidRPr="0059294A">
              <w:rPr>
                <w:rFonts w:hint="eastAsia"/>
                <w:szCs w:val="21"/>
              </w:rPr>
              <w:t>年</w:t>
            </w:r>
            <w:r w:rsidRPr="0059294A">
              <w:rPr>
                <w:szCs w:val="21"/>
              </w:rPr>
              <w:t>1</w:t>
            </w:r>
            <w:r w:rsidR="00482C2B" w:rsidRPr="0059294A">
              <w:rPr>
                <w:szCs w:val="21"/>
              </w:rPr>
              <w:t>2</w:t>
            </w:r>
            <w:r w:rsidRPr="0059294A">
              <w:rPr>
                <w:rFonts w:hint="eastAsia"/>
                <w:szCs w:val="21"/>
              </w:rPr>
              <w:t>月</w:t>
            </w:r>
            <w:r w:rsidRPr="0059294A">
              <w:rPr>
                <w:szCs w:val="21"/>
              </w:rPr>
              <w:t>1</w:t>
            </w:r>
            <w:r w:rsidR="00482C2B" w:rsidRPr="0059294A">
              <w:rPr>
                <w:szCs w:val="21"/>
              </w:rPr>
              <w:t>5</w:t>
            </w:r>
            <w:r w:rsidRPr="0059294A">
              <w:rPr>
                <w:rFonts w:hint="eastAsia"/>
                <w:szCs w:val="21"/>
              </w:rPr>
              <w:t>日</w:t>
            </w:r>
          </w:p>
        </w:tc>
        <w:tc>
          <w:tcPr>
            <w:tcW w:w="994" w:type="dxa"/>
            <w:vAlign w:val="center"/>
          </w:tcPr>
          <w:p w:rsidR="007B570C" w:rsidRPr="0059294A" w:rsidRDefault="007B570C" w:rsidP="000F7437">
            <w:pPr>
              <w:jc w:val="center"/>
              <w:rPr>
                <w:rFonts w:ascii="宋体"/>
                <w:szCs w:val="21"/>
              </w:rPr>
            </w:pPr>
            <w:r w:rsidRPr="0059294A">
              <w:rPr>
                <w:rFonts w:ascii="宋体" w:hAnsi="宋体" w:hint="eastAsia"/>
                <w:szCs w:val="21"/>
              </w:rPr>
              <w:t>√</w:t>
            </w:r>
          </w:p>
        </w:tc>
      </w:tr>
      <w:tr w:rsidR="007B570C" w:rsidRPr="00D52A09" w:rsidTr="000F7437">
        <w:trPr>
          <w:trHeight w:val="568"/>
        </w:trPr>
        <w:tc>
          <w:tcPr>
            <w:tcW w:w="1158" w:type="dxa"/>
            <w:vAlign w:val="center"/>
          </w:tcPr>
          <w:p w:rsidR="007B570C" w:rsidRPr="0059294A" w:rsidRDefault="007B570C" w:rsidP="000F7437">
            <w:pPr>
              <w:jc w:val="center"/>
              <w:rPr>
                <w:szCs w:val="21"/>
              </w:rPr>
            </w:pPr>
            <w:r w:rsidRPr="0059294A">
              <w:rPr>
                <w:rFonts w:hint="eastAsia"/>
                <w:szCs w:val="21"/>
              </w:rPr>
              <w:t>生产部</w:t>
            </w:r>
          </w:p>
        </w:tc>
        <w:tc>
          <w:tcPr>
            <w:tcW w:w="1260" w:type="dxa"/>
            <w:vAlign w:val="center"/>
          </w:tcPr>
          <w:p w:rsidR="007B570C" w:rsidRPr="0059294A" w:rsidRDefault="007B570C" w:rsidP="000F7437">
            <w:pPr>
              <w:jc w:val="center"/>
              <w:rPr>
                <w:szCs w:val="21"/>
              </w:rPr>
            </w:pPr>
            <w:r w:rsidRPr="0059294A">
              <w:rPr>
                <w:rFonts w:hint="eastAsia"/>
                <w:szCs w:val="21"/>
              </w:rPr>
              <w:t>内径</w:t>
            </w:r>
            <w:r w:rsidR="009E605E" w:rsidRPr="0059294A">
              <w:rPr>
                <w:rFonts w:hint="eastAsia"/>
                <w:szCs w:val="21"/>
              </w:rPr>
              <w:t>量</w:t>
            </w:r>
            <w:r w:rsidRPr="0059294A">
              <w:rPr>
                <w:rFonts w:hint="eastAsia"/>
                <w:szCs w:val="21"/>
              </w:rPr>
              <w:t>表</w:t>
            </w:r>
          </w:p>
        </w:tc>
        <w:tc>
          <w:tcPr>
            <w:tcW w:w="1365" w:type="dxa"/>
            <w:vAlign w:val="center"/>
          </w:tcPr>
          <w:p w:rsidR="007B570C" w:rsidRPr="0059294A" w:rsidRDefault="009E605E" w:rsidP="000F7437">
            <w:pPr>
              <w:jc w:val="center"/>
              <w:rPr>
                <w:szCs w:val="21"/>
              </w:rPr>
            </w:pPr>
            <w:r w:rsidRPr="0059294A">
              <w:rPr>
                <w:rFonts w:hint="eastAsia"/>
                <w:szCs w:val="21"/>
              </w:rPr>
              <w:t>C-R746</w:t>
            </w:r>
          </w:p>
        </w:tc>
        <w:tc>
          <w:tcPr>
            <w:tcW w:w="1365" w:type="dxa"/>
            <w:vAlign w:val="center"/>
          </w:tcPr>
          <w:p w:rsidR="007B570C" w:rsidRPr="0059294A" w:rsidRDefault="007B570C" w:rsidP="000F7437">
            <w:pPr>
              <w:jc w:val="center"/>
              <w:rPr>
                <w:szCs w:val="21"/>
              </w:rPr>
            </w:pPr>
            <w:r w:rsidRPr="0059294A">
              <w:rPr>
                <w:szCs w:val="21"/>
              </w:rPr>
              <w:t>(50-1</w:t>
            </w:r>
            <w:r w:rsidR="009E605E" w:rsidRPr="0059294A">
              <w:rPr>
                <w:szCs w:val="21"/>
              </w:rPr>
              <w:t>5</w:t>
            </w:r>
            <w:r w:rsidRPr="0059294A">
              <w:rPr>
                <w:szCs w:val="21"/>
              </w:rPr>
              <w:t>0)mm</w:t>
            </w:r>
          </w:p>
        </w:tc>
        <w:tc>
          <w:tcPr>
            <w:tcW w:w="1175" w:type="dxa"/>
            <w:vAlign w:val="center"/>
          </w:tcPr>
          <w:p w:rsidR="007B570C" w:rsidRPr="0059294A" w:rsidRDefault="007B570C" w:rsidP="000F7437">
            <w:pPr>
              <w:jc w:val="center"/>
              <w:rPr>
                <w:szCs w:val="21"/>
              </w:rPr>
            </w:pPr>
            <w:r w:rsidRPr="0059294A">
              <w:rPr>
                <w:szCs w:val="21"/>
              </w:rPr>
              <w:t>0.01</w:t>
            </w:r>
            <w:r w:rsidRPr="0059294A">
              <w:rPr>
                <w:rFonts w:hint="eastAsia"/>
                <w:szCs w:val="21"/>
              </w:rPr>
              <w:t>级</w:t>
            </w:r>
          </w:p>
        </w:tc>
        <w:tc>
          <w:tcPr>
            <w:tcW w:w="1262" w:type="dxa"/>
            <w:vAlign w:val="center"/>
          </w:tcPr>
          <w:p w:rsidR="009E605E" w:rsidRPr="0059294A" w:rsidRDefault="009E605E" w:rsidP="009E605E">
            <w:pPr>
              <w:jc w:val="center"/>
              <w:rPr>
                <w:sz w:val="18"/>
                <w:szCs w:val="18"/>
              </w:rPr>
            </w:pPr>
            <w:r w:rsidRPr="0059294A">
              <w:rPr>
                <w:rFonts w:ascii="宋体" w:hAnsi="宋体" w:hint="eastAsia"/>
                <w:sz w:val="18"/>
                <w:szCs w:val="18"/>
              </w:rPr>
              <w:t>U=</w:t>
            </w:r>
            <w:r w:rsidRPr="0059294A">
              <w:rPr>
                <w:rFonts w:ascii="宋体" w:hAnsi="宋体"/>
                <w:sz w:val="18"/>
                <w:szCs w:val="18"/>
              </w:rPr>
              <w:t>3</w:t>
            </w:r>
            <w:r w:rsidRPr="0059294A">
              <w:rPr>
                <w:rFonts w:ascii="宋体" w:hAnsi="宋体" w:hint="eastAsia"/>
                <w:sz w:val="18"/>
                <w:szCs w:val="18"/>
              </w:rPr>
              <w:t>.</w:t>
            </w:r>
            <w:r w:rsidRPr="0059294A">
              <w:rPr>
                <w:rFonts w:ascii="宋体" w:hAnsi="宋体"/>
                <w:sz w:val="18"/>
                <w:szCs w:val="18"/>
              </w:rPr>
              <w:t>8</w:t>
            </w:r>
            <w:r w:rsidRPr="0059294A">
              <w:rPr>
                <w:rFonts w:ascii="宋体" w:hAnsi="宋体" w:hint="eastAsia"/>
                <w:sz w:val="18"/>
                <w:szCs w:val="18"/>
              </w:rPr>
              <w:t>μ</w:t>
            </w:r>
            <w:r w:rsidRPr="0059294A">
              <w:rPr>
                <w:sz w:val="18"/>
                <w:szCs w:val="18"/>
              </w:rPr>
              <w:t>m</w:t>
            </w:r>
          </w:p>
          <w:p w:rsidR="007B570C" w:rsidRPr="0059294A" w:rsidRDefault="009E605E" w:rsidP="009E605E">
            <w:pPr>
              <w:jc w:val="center"/>
              <w:rPr>
                <w:sz w:val="18"/>
                <w:szCs w:val="18"/>
              </w:rPr>
            </w:pPr>
            <w:r w:rsidRPr="0059294A">
              <w:rPr>
                <w:sz w:val="18"/>
                <w:szCs w:val="18"/>
              </w:rPr>
              <w:t>K=2</w:t>
            </w:r>
          </w:p>
        </w:tc>
        <w:tc>
          <w:tcPr>
            <w:tcW w:w="1575" w:type="dxa"/>
            <w:vAlign w:val="center"/>
          </w:tcPr>
          <w:p w:rsidR="007B570C" w:rsidRPr="0059294A" w:rsidRDefault="009E605E" w:rsidP="000F7437">
            <w:pPr>
              <w:jc w:val="center"/>
              <w:rPr>
                <w:sz w:val="15"/>
                <w:szCs w:val="15"/>
              </w:rPr>
            </w:pPr>
            <w:r w:rsidRPr="0059294A">
              <w:rPr>
                <w:rFonts w:hint="eastAsia"/>
                <w:sz w:val="15"/>
                <w:szCs w:val="15"/>
              </w:rPr>
              <w:t>大连计量检验检测研究院有限公司</w:t>
            </w:r>
          </w:p>
        </w:tc>
        <w:tc>
          <w:tcPr>
            <w:tcW w:w="1178" w:type="dxa"/>
            <w:vAlign w:val="center"/>
          </w:tcPr>
          <w:p w:rsidR="007B570C" w:rsidRPr="0059294A" w:rsidRDefault="007B570C" w:rsidP="000F7437">
            <w:pPr>
              <w:jc w:val="center"/>
              <w:rPr>
                <w:szCs w:val="21"/>
              </w:rPr>
            </w:pPr>
            <w:r w:rsidRPr="0059294A">
              <w:rPr>
                <w:szCs w:val="21"/>
              </w:rPr>
              <w:t>2018</w:t>
            </w:r>
            <w:r w:rsidRPr="0059294A">
              <w:rPr>
                <w:rFonts w:hint="eastAsia"/>
                <w:szCs w:val="21"/>
              </w:rPr>
              <w:t>年</w:t>
            </w:r>
            <w:r w:rsidRPr="0059294A">
              <w:rPr>
                <w:szCs w:val="21"/>
              </w:rPr>
              <w:t>8</w:t>
            </w:r>
            <w:r w:rsidRPr="0059294A">
              <w:rPr>
                <w:rFonts w:hint="eastAsia"/>
                <w:szCs w:val="21"/>
              </w:rPr>
              <w:t>月</w:t>
            </w:r>
            <w:r w:rsidR="009E605E" w:rsidRPr="0059294A">
              <w:rPr>
                <w:szCs w:val="21"/>
              </w:rPr>
              <w:t>06</w:t>
            </w:r>
            <w:r w:rsidRPr="0059294A">
              <w:rPr>
                <w:rFonts w:hint="eastAsia"/>
                <w:szCs w:val="21"/>
              </w:rPr>
              <w:t>日</w:t>
            </w:r>
          </w:p>
        </w:tc>
        <w:tc>
          <w:tcPr>
            <w:tcW w:w="994" w:type="dxa"/>
            <w:vAlign w:val="center"/>
          </w:tcPr>
          <w:p w:rsidR="007B570C" w:rsidRPr="0059294A" w:rsidRDefault="007B570C" w:rsidP="000F7437">
            <w:pPr>
              <w:jc w:val="center"/>
              <w:rPr>
                <w:rFonts w:ascii="宋体"/>
                <w:szCs w:val="21"/>
              </w:rPr>
            </w:pPr>
            <w:r w:rsidRPr="0059294A">
              <w:rPr>
                <w:rFonts w:ascii="宋体" w:hAnsi="宋体" w:hint="eastAsia"/>
                <w:szCs w:val="21"/>
              </w:rPr>
              <w:t>√</w:t>
            </w:r>
          </w:p>
        </w:tc>
      </w:tr>
      <w:tr w:rsidR="007B570C" w:rsidRPr="00D52A09" w:rsidTr="000F7437">
        <w:trPr>
          <w:trHeight w:val="568"/>
        </w:trPr>
        <w:tc>
          <w:tcPr>
            <w:tcW w:w="1158" w:type="dxa"/>
            <w:vAlign w:val="center"/>
          </w:tcPr>
          <w:p w:rsidR="007B570C" w:rsidRPr="0059294A" w:rsidRDefault="006D75B4" w:rsidP="000F7437">
            <w:pPr>
              <w:jc w:val="center"/>
              <w:rPr>
                <w:szCs w:val="21"/>
              </w:rPr>
            </w:pPr>
            <w:r w:rsidRPr="0059294A">
              <w:rPr>
                <w:rFonts w:hint="eastAsia"/>
                <w:szCs w:val="21"/>
              </w:rPr>
              <w:t>制造课</w:t>
            </w:r>
          </w:p>
        </w:tc>
        <w:tc>
          <w:tcPr>
            <w:tcW w:w="1260" w:type="dxa"/>
            <w:vAlign w:val="center"/>
          </w:tcPr>
          <w:p w:rsidR="007B570C" w:rsidRPr="0059294A" w:rsidRDefault="007B570C" w:rsidP="000F7437">
            <w:pPr>
              <w:jc w:val="center"/>
              <w:rPr>
                <w:szCs w:val="21"/>
              </w:rPr>
            </w:pPr>
            <w:r w:rsidRPr="0059294A">
              <w:rPr>
                <w:rFonts w:hint="eastAsia"/>
                <w:szCs w:val="21"/>
              </w:rPr>
              <w:t>游标卡尺</w:t>
            </w:r>
          </w:p>
        </w:tc>
        <w:tc>
          <w:tcPr>
            <w:tcW w:w="1365" w:type="dxa"/>
            <w:vAlign w:val="center"/>
          </w:tcPr>
          <w:p w:rsidR="007B570C" w:rsidRPr="0059294A" w:rsidRDefault="006D75B4" w:rsidP="000F7437">
            <w:pPr>
              <w:jc w:val="center"/>
              <w:rPr>
                <w:szCs w:val="21"/>
              </w:rPr>
            </w:pPr>
            <w:r w:rsidRPr="0059294A">
              <w:rPr>
                <w:rFonts w:hint="eastAsia"/>
                <w:szCs w:val="21"/>
              </w:rPr>
              <w:t>C-R822</w:t>
            </w:r>
          </w:p>
        </w:tc>
        <w:tc>
          <w:tcPr>
            <w:tcW w:w="1365" w:type="dxa"/>
            <w:vAlign w:val="center"/>
          </w:tcPr>
          <w:p w:rsidR="007B570C" w:rsidRPr="0059294A" w:rsidRDefault="007B570C" w:rsidP="000F7437">
            <w:pPr>
              <w:jc w:val="center"/>
              <w:rPr>
                <w:szCs w:val="21"/>
              </w:rPr>
            </w:pPr>
            <w:r w:rsidRPr="0059294A">
              <w:rPr>
                <w:rFonts w:hint="eastAsia"/>
                <w:szCs w:val="21"/>
              </w:rPr>
              <w:t>（</w:t>
            </w:r>
            <w:r w:rsidRPr="0059294A">
              <w:rPr>
                <w:szCs w:val="21"/>
              </w:rPr>
              <w:t>0</w:t>
            </w:r>
            <w:r w:rsidRPr="0059294A">
              <w:rPr>
                <w:rFonts w:ascii="宋体" w:hAnsi="宋体" w:hint="eastAsia"/>
                <w:szCs w:val="21"/>
              </w:rPr>
              <w:t>～</w:t>
            </w:r>
            <w:r w:rsidRPr="0059294A">
              <w:rPr>
                <w:szCs w:val="21"/>
              </w:rPr>
              <w:t>300</w:t>
            </w:r>
            <w:r w:rsidRPr="0059294A">
              <w:rPr>
                <w:rFonts w:hint="eastAsia"/>
                <w:szCs w:val="21"/>
              </w:rPr>
              <w:t>）</w:t>
            </w:r>
            <w:r w:rsidRPr="0059294A">
              <w:rPr>
                <w:szCs w:val="21"/>
              </w:rPr>
              <w:t>mm</w:t>
            </w:r>
          </w:p>
        </w:tc>
        <w:tc>
          <w:tcPr>
            <w:tcW w:w="1175" w:type="dxa"/>
            <w:vAlign w:val="center"/>
          </w:tcPr>
          <w:p w:rsidR="007B570C" w:rsidRPr="0059294A" w:rsidRDefault="006D75B4" w:rsidP="000F7437">
            <w:pPr>
              <w:jc w:val="center"/>
              <w:rPr>
                <w:sz w:val="18"/>
                <w:szCs w:val="18"/>
              </w:rPr>
            </w:pPr>
            <w:r w:rsidRPr="0059294A">
              <w:rPr>
                <w:rFonts w:ascii="宋体" w:hAnsi="宋体" w:hint="eastAsia"/>
                <w:sz w:val="18"/>
                <w:szCs w:val="18"/>
              </w:rPr>
              <w:t>U=</w:t>
            </w:r>
            <w:r w:rsidRPr="0059294A">
              <w:rPr>
                <w:rFonts w:ascii="宋体" w:hAnsi="宋体"/>
                <w:sz w:val="18"/>
                <w:szCs w:val="18"/>
              </w:rPr>
              <w:t>0</w:t>
            </w:r>
            <w:r w:rsidRPr="0059294A">
              <w:rPr>
                <w:rFonts w:ascii="宋体" w:hAnsi="宋体" w:hint="eastAsia"/>
                <w:sz w:val="18"/>
                <w:szCs w:val="18"/>
              </w:rPr>
              <w:t>.</w:t>
            </w:r>
            <w:r w:rsidRPr="0059294A">
              <w:rPr>
                <w:rFonts w:ascii="宋体" w:hAnsi="宋体"/>
                <w:sz w:val="18"/>
                <w:szCs w:val="18"/>
              </w:rPr>
              <w:t>013</w:t>
            </w:r>
            <w:r w:rsidR="007B570C" w:rsidRPr="0059294A">
              <w:rPr>
                <w:sz w:val="18"/>
                <w:szCs w:val="18"/>
              </w:rPr>
              <w:t>mm</w:t>
            </w:r>
          </w:p>
          <w:p w:rsidR="006D75B4" w:rsidRPr="0059294A" w:rsidRDefault="006D75B4" w:rsidP="000F7437">
            <w:pPr>
              <w:jc w:val="center"/>
              <w:rPr>
                <w:sz w:val="18"/>
                <w:szCs w:val="18"/>
              </w:rPr>
            </w:pPr>
            <w:r w:rsidRPr="0059294A">
              <w:rPr>
                <w:sz w:val="18"/>
                <w:szCs w:val="18"/>
              </w:rPr>
              <w:t>K=2</w:t>
            </w:r>
          </w:p>
        </w:tc>
        <w:tc>
          <w:tcPr>
            <w:tcW w:w="1262" w:type="dxa"/>
            <w:vAlign w:val="center"/>
          </w:tcPr>
          <w:p w:rsidR="007B570C" w:rsidRPr="0059294A" w:rsidRDefault="007B570C" w:rsidP="000F7437">
            <w:pPr>
              <w:jc w:val="center"/>
              <w:rPr>
                <w:szCs w:val="21"/>
              </w:rPr>
            </w:pPr>
            <w:r w:rsidRPr="0059294A">
              <w:rPr>
                <w:szCs w:val="21"/>
              </w:rPr>
              <w:t>5</w:t>
            </w:r>
            <w:r w:rsidRPr="0059294A">
              <w:rPr>
                <w:rFonts w:hint="eastAsia"/>
                <w:szCs w:val="21"/>
              </w:rPr>
              <w:t>等</w:t>
            </w:r>
          </w:p>
        </w:tc>
        <w:tc>
          <w:tcPr>
            <w:tcW w:w="1575" w:type="dxa"/>
            <w:vAlign w:val="center"/>
          </w:tcPr>
          <w:p w:rsidR="007B570C" w:rsidRPr="0059294A" w:rsidRDefault="006D75B4" w:rsidP="000F7437">
            <w:pPr>
              <w:jc w:val="center"/>
              <w:rPr>
                <w:sz w:val="15"/>
                <w:szCs w:val="15"/>
              </w:rPr>
            </w:pPr>
            <w:r w:rsidRPr="0059294A">
              <w:rPr>
                <w:rFonts w:hint="eastAsia"/>
                <w:sz w:val="15"/>
                <w:szCs w:val="15"/>
              </w:rPr>
              <w:t>大连计量检验检测研究院有限公司</w:t>
            </w:r>
          </w:p>
        </w:tc>
        <w:tc>
          <w:tcPr>
            <w:tcW w:w="1178" w:type="dxa"/>
            <w:vAlign w:val="center"/>
          </w:tcPr>
          <w:p w:rsidR="007B570C" w:rsidRPr="0059294A" w:rsidRDefault="007B570C" w:rsidP="000F7437">
            <w:pPr>
              <w:jc w:val="center"/>
              <w:rPr>
                <w:szCs w:val="21"/>
              </w:rPr>
            </w:pPr>
            <w:r w:rsidRPr="0059294A">
              <w:rPr>
                <w:szCs w:val="21"/>
              </w:rPr>
              <w:t>2019</w:t>
            </w:r>
            <w:r w:rsidRPr="0059294A">
              <w:rPr>
                <w:rFonts w:hint="eastAsia"/>
                <w:szCs w:val="21"/>
              </w:rPr>
              <w:t>年</w:t>
            </w:r>
            <w:r w:rsidR="006D75B4" w:rsidRPr="0059294A">
              <w:rPr>
                <w:szCs w:val="21"/>
              </w:rPr>
              <w:t>4</w:t>
            </w:r>
            <w:r w:rsidRPr="0059294A">
              <w:rPr>
                <w:rFonts w:hint="eastAsia"/>
                <w:szCs w:val="21"/>
              </w:rPr>
              <w:t>月</w:t>
            </w:r>
            <w:r w:rsidRPr="0059294A">
              <w:rPr>
                <w:szCs w:val="21"/>
              </w:rPr>
              <w:t>15</w:t>
            </w:r>
            <w:r w:rsidRPr="0059294A">
              <w:rPr>
                <w:rFonts w:hint="eastAsia"/>
                <w:szCs w:val="21"/>
              </w:rPr>
              <w:t>日</w:t>
            </w:r>
          </w:p>
        </w:tc>
        <w:tc>
          <w:tcPr>
            <w:tcW w:w="994" w:type="dxa"/>
            <w:vAlign w:val="center"/>
          </w:tcPr>
          <w:p w:rsidR="007B570C" w:rsidRPr="0059294A" w:rsidRDefault="007B570C" w:rsidP="000F7437">
            <w:pPr>
              <w:jc w:val="center"/>
              <w:rPr>
                <w:rFonts w:ascii="宋体"/>
                <w:szCs w:val="21"/>
              </w:rPr>
            </w:pPr>
            <w:r w:rsidRPr="0059294A">
              <w:rPr>
                <w:rFonts w:ascii="宋体" w:hAnsi="宋体" w:hint="eastAsia"/>
                <w:szCs w:val="21"/>
              </w:rPr>
              <w:t>√</w:t>
            </w:r>
          </w:p>
        </w:tc>
      </w:tr>
      <w:tr w:rsidR="007B570C" w:rsidRPr="00D52A09" w:rsidTr="000F7437">
        <w:trPr>
          <w:trHeight w:val="568"/>
        </w:trPr>
        <w:tc>
          <w:tcPr>
            <w:tcW w:w="1158" w:type="dxa"/>
            <w:vAlign w:val="center"/>
          </w:tcPr>
          <w:p w:rsidR="007B570C" w:rsidRPr="0059294A" w:rsidRDefault="007B570C" w:rsidP="000F7437">
            <w:pPr>
              <w:jc w:val="center"/>
              <w:rPr>
                <w:szCs w:val="21"/>
              </w:rPr>
            </w:pPr>
            <w:r w:rsidRPr="0059294A">
              <w:rPr>
                <w:rFonts w:hint="eastAsia"/>
                <w:szCs w:val="21"/>
              </w:rPr>
              <w:t>质</w:t>
            </w:r>
            <w:r w:rsidR="00983B30" w:rsidRPr="0059294A">
              <w:rPr>
                <w:rFonts w:hint="eastAsia"/>
                <w:szCs w:val="21"/>
              </w:rPr>
              <w:t>保课</w:t>
            </w:r>
          </w:p>
        </w:tc>
        <w:tc>
          <w:tcPr>
            <w:tcW w:w="1260" w:type="dxa"/>
            <w:vAlign w:val="center"/>
          </w:tcPr>
          <w:p w:rsidR="007B570C" w:rsidRPr="0059294A" w:rsidRDefault="00983B30" w:rsidP="000F7437">
            <w:pPr>
              <w:jc w:val="center"/>
              <w:rPr>
                <w:szCs w:val="21"/>
              </w:rPr>
            </w:pPr>
            <w:r w:rsidRPr="0059294A">
              <w:rPr>
                <w:rFonts w:hint="eastAsia"/>
                <w:szCs w:val="21"/>
              </w:rPr>
              <w:t>千分尺</w:t>
            </w:r>
          </w:p>
        </w:tc>
        <w:tc>
          <w:tcPr>
            <w:tcW w:w="1365" w:type="dxa"/>
            <w:vAlign w:val="center"/>
          </w:tcPr>
          <w:p w:rsidR="007B570C" w:rsidRPr="0059294A" w:rsidRDefault="00983B30" w:rsidP="000F7437">
            <w:pPr>
              <w:jc w:val="center"/>
              <w:rPr>
                <w:szCs w:val="21"/>
              </w:rPr>
            </w:pPr>
            <w:r w:rsidRPr="0059294A">
              <w:rPr>
                <w:rFonts w:hint="eastAsia"/>
                <w:szCs w:val="21"/>
              </w:rPr>
              <w:t>C-R</w:t>
            </w:r>
            <w:r w:rsidRPr="0059294A">
              <w:rPr>
                <w:szCs w:val="21"/>
              </w:rPr>
              <w:t>776</w:t>
            </w:r>
          </w:p>
        </w:tc>
        <w:tc>
          <w:tcPr>
            <w:tcW w:w="1365" w:type="dxa"/>
            <w:vAlign w:val="center"/>
          </w:tcPr>
          <w:p w:rsidR="007B570C" w:rsidRPr="0059294A" w:rsidRDefault="00983B30" w:rsidP="000F7437">
            <w:pPr>
              <w:jc w:val="center"/>
              <w:rPr>
                <w:szCs w:val="21"/>
              </w:rPr>
            </w:pPr>
            <w:r w:rsidRPr="0059294A">
              <w:rPr>
                <w:rFonts w:hint="eastAsia"/>
                <w:szCs w:val="21"/>
              </w:rPr>
              <w:t>（</w:t>
            </w:r>
            <w:r w:rsidRPr="0059294A">
              <w:rPr>
                <w:rFonts w:hint="eastAsia"/>
                <w:szCs w:val="21"/>
              </w:rPr>
              <w:t>1</w:t>
            </w:r>
            <w:r w:rsidRPr="0059294A">
              <w:rPr>
                <w:szCs w:val="21"/>
              </w:rPr>
              <w:t>75</w:t>
            </w:r>
            <w:r w:rsidRPr="0059294A">
              <w:rPr>
                <w:rFonts w:hint="eastAsia"/>
                <w:szCs w:val="21"/>
              </w:rPr>
              <w:t>-</w:t>
            </w:r>
            <w:r w:rsidRPr="0059294A">
              <w:rPr>
                <w:szCs w:val="21"/>
              </w:rPr>
              <w:t>200</w:t>
            </w:r>
            <w:r w:rsidRPr="0059294A">
              <w:rPr>
                <w:rFonts w:hint="eastAsia"/>
                <w:szCs w:val="21"/>
              </w:rPr>
              <w:t>）</w:t>
            </w:r>
            <w:r w:rsidRPr="0059294A">
              <w:rPr>
                <w:rFonts w:hint="eastAsia"/>
                <w:szCs w:val="21"/>
              </w:rPr>
              <w:t>m</w:t>
            </w:r>
            <w:r w:rsidRPr="0059294A">
              <w:rPr>
                <w:szCs w:val="21"/>
              </w:rPr>
              <w:t>m</w:t>
            </w:r>
          </w:p>
        </w:tc>
        <w:tc>
          <w:tcPr>
            <w:tcW w:w="1175" w:type="dxa"/>
            <w:vAlign w:val="center"/>
          </w:tcPr>
          <w:p w:rsidR="00983B30" w:rsidRPr="0059294A" w:rsidRDefault="00983B30" w:rsidP="00983B30">
            <w:pPr>
              <w:jc w:val="center"/>
              <w:rPr>
                <w:sz w:val="18"/>
                <w:szCs w:val="18"/>
              </w:rPr>
            </w:pPr>
            <w:r w:rsidRPr="0059294A">
              <w:rPr>
                <w:rFonts w:ascii="宋体" w:hAnsi="宋体" w:hint="eastAsia"/>
                <w:sz w:val="18"/>
                <w:szCs w:val="18"/>
              </w:rPr>
              <w:t>U=</w:t>
            </w:r>
            <w:r w:rsidRPr="0059294A">
              <w:rPr>
                <w:rFonts w:ascii="宋体" w:hAnsi="宋体"/>
                <w:sz w:val="18"/>
                <w:szCs w:val="18"/>
              </w:rPr>
              <w:t>2</w:t>
            </w:r>
            <w:r w:rsidRPr="0059294A">
              <w:rPr>
                <w:rFonts w:ascii="宋体" w:hAnsi="宋体" w:hint="eastAsia"/>
                <w:sz w:val="18"/>
                <w:szCs w:val="18"/>
              </w:rPr>
              <w:t>μ</w:t>
            </w:r>
            <w:r w:rsidRPr="0059294A">
              <w:rPr>
                <w:sz w:val="18"/>
                <w:szCs w:val="18"/>
              </w:rPr>
              <w:t>m</w:t>
            </w:r>
          </w:p>
          <w:p w:rsidR="007B570C" w:rsidRPr="0059294A" w:rsidRDefault="00983B30" w:rsidP="00983B30">
            <w:pPr>
              <w:jc w:val="center"/>
              <w:rPr>
                <w:rFonts w:ascii="宋体" w:cs="宋体"/>
                <w:szCs w:val="21"/>
              </w:rPr>
            </w:pPr>
            <w:r w:rsidRPr="0059294A">
              <w:rPr>
                <w:sz w:val="18"/>
                <w:szCs w:val="18"/>
              </w:rPr>
              <w:t>K=2</w:t>
            </w:r>
          </w:p>
        </w:tc>
        <w:tc>
          <w:tcPr>
            <w:tcW w:w="1262" w:type="dxa"/>
            <w:vAlign w:val="center"/>
          </w:tcPr>
          <w:p w:rsidR="007B570C" w:rsidRPr="0059294A" w:rsidRDefault="00983B30" w:rsidP="000F7437">
            <w:pPr>
              <w:jc w:val="center"/>
              <w:rPr>
                <w:szCs w:val="21"/>
              </w:rPr>
            </w:pPr>
            <w:r w:rsidRPr="0059294A">
              <w:rPr>
                <w:rFonts w:hint="eastAsia"/>
                <w:szCs w:val="21"/>
              </w:rPr>
              <w:t>量块：</w:t>
            </w:r>
            <w:r w:rsidRPr="0059294A">
              <w:rPr>
                <w:rFonts w:hint="eastAsia"/>
                <w:szCs w:val="21"/>
              </w:rPr>
              <w:t>4</w:t>
            </w:r>
            <w:r w:rsidRPr="0059294A">
              <w:rPr>
                <w:rFonts w:hint="eastAsia"/>
                <w:szCs w:val="21"/>
              </w:rPr>
              <w:t>等</w:t>
            </w:r>
          </w:p>
        </w:tc>
        <w:tc>
          <w:tcPr>
            <w:tcW w:w="1575" w:type="dxa"/>
            <w:vAlign w:val="center"/>
          </w:tcPr>
          <w:p w:rsidR="007B570C" w:rsidRPr="0059294A" w:rsidRDefault="00983B30" w:rsidP="000F7437">
            <w:pPr>
              <w:jc w:val="center"/>
              <w:rPr>
                <w:sz w:val="15"/>
                <w:szCs w:val="15"/>
              </w:rPr>
            </w:pPr>
            <w:r w:rsidRPr="0059294A">
              <w:rPr>
                <w:rFonts w:hint="eastAsia"/>
                <w:sz w:val="15"/>
                <w:szCs w:val="15"/>
              </w:rPr>
              <w:t>大连计量检验检测研究院有限公司</w:t>
            </w:r>
          </w:p>
        </w:tc>
        <w:tc>
          <w:tcPr>
            <w:tcW w:w="1178" w:type="dxa"/>
            <w:vAlign w:val="center"/>
          </w:tcPr>
          <w:p w:rsidR="007B570C" w:rsidRPr="0059294A" w:rsidRDefault="007B570C" w:rsidP="000F7437">
            <w:pPr>
              <w:jc w:val="center"/>
              <w:rPr>
                <w:szCs w:val="21"/>
              </w:rPr>
            </w:pPr>
            <w:r w:rsidRPr="0059294A">
              <w:rPr>
                <w:szCs w:val="21"/>
              </w:rPr>
              <w:t>201</w:t>
            </w:r>
            <w:r w:rsidR="00983B30" w:rsidRPr="0059294A">
              <w:rPr>
                <w:szCs w:val="21"/>
              </w:rPr>
              <w:t>9</w:t>
            </w:r>
            <w:r w:rsidRPr="0059294A">
              <w:rPr>
                <w:rFonts w:hint="eastAsia"/>
                <w:szCs w:val="21"/>
              </w:rPr>
              <w:t>年</w:t>
            </w:r>
            <w:r w:rsidRPr="0059294A">
              <w:rPr>
                <w:szCs w:val="21"/>
              </w:rPr>
              <w:t>11</w:t>
            </w:r>
            <w:r w:rsidRPr="0059294A">
              <w:rPr>
                <w:rFonts w:hint="eastAsia"/>
                <w:szCs w:val="21"/>
              </w:rPr>
              <w:t>月</w:t>
            </w:r>
            <w:r w:rsidR="00983B30" w:rsidRPr="0059294A">
              <w:rPr>
                <w:szCs w:val="21"/>
              </w:rPr>
              <w:t>21</w:t>
            </w:r>
            <w:r w:rsidRPr="0059294A">
              <w:rPr>
                <w:rFonts w:hint="eastAsia"/>
                <w:szCs w:val="21"/>
              </w:rPr>
              <w:t>日</w:t>
            </w:r>
          </w:p>
        </w:tc>
        <w:tc>
          <w:tcPr>
            <w:tcW w:w="994" w:type="dxa"/>
            <w:vAlign w:val="center"/>
          </w:tcPr>
          <w:p w:rsidR="007B570C" w:rsidRPr="0059294A" w:rsidRDefault="007B570C" w:rsidP="000F7437">
            <w:pPr>
              <w:jc w:val="center"/>
              <w:rPr>
                <w:rFonts w:ascii="宋体"/>
                <w:szCs w:val="21"/>
              </w:rPr>
            </w:pPr>
            <w:r w:rsidRPr="0059294A">
              <w:rPr>
                <w:rFonts w:ascii="宋体" w:hAnsi="宋体" w:hint="eastAsia"/>
                <w:szCs w:val="21"/>
              </w:rPr>
              <w:t>√</w:t>
            </w:r>
          </w:p>
        </w:tc>
      </w:tr>
      <w:tr w:rsidR="007B570C" w:rsidRPr="00D52A09" w:rsidTr="000F7437">
        <w:trPr>
          <w:trHeight w:val="568"/>
        </w:trPr>
        <w:tc>
          <w:tcPr>
            <w:tcW w:w="1158" w:type="dxa"/>
            <w:vAlign w:val="center"/>
          </w:tcPr>
          <w:p w:rsidR="007B570C" w:rsidRPr="0059294A" w:rsidRDefault="00983B30" w:rsidP="00286C73">
            <w:pPr>
              <w:jc w:val="center"/>
              <w:rPr>
                <w:szCs w:val="21"/>
              </w:rPr>
            </w:pPr>
            <w:r w:rsidRPr="0059294A">
              <w:rPr>
                <w:rFonts w:hint="eastAsia"/>
                <w:szCs w:val="21"/>
              </w:rPr>
              <w:t>品质课</w:t>
            </w:r>
          </w:p>
        </w:tc>
        <w:tc>
          <w:tcPr>
            <w:tcW w:w="1260" w:type="dxa"/>
            <w:vAlign w:val="center"/>
          </w:tcPr>
          <w:p w:rsidR="007B570C" w:rsidRPr="0059294A" w:rsidRDefault="00983B30" w:rsidP="000F7437">
            <w:pPr>
              <w:jc w:val="center"/>
              <w:rPr>
                <w:szCs w:val="21"/>
              </w:rPr>
            </w:pPr>
            <w:r w:rsidRPr="0059294A">
              <w:rPr>
                <w:rFonts w:hint="eastAsia"/>
                <w:szCs w:val="21"/>
              </w:rPr>
              <w:t>圆度圆柱状测量仪</w:t>
            </w:r>
          </w:p>
        </w:tc>
        <w:tc>
          <w:tcPr>
            <w:tcW w:w="1365" w:type="dxa"/>
            <w:vAlign w:val="center"/>
          </w:tcPr>
          <w:p w:rsidR="007B570C" w:rsidRPr="0059294A" w:rsidRDefault="00983B30" w:rsidP="000F7437">
            <w:pPr>
              <w:jc w:val="center"/>
              <w:rPr>
                <w:szCs w:val="21"/>
              </w:rPr>
            </w:pPr>
            <w:r w:rsidRPr="0059294A">
              <w:rPr>
                <w:rFonts w:hint="eastAsia"/>
                <w:szCs w:val="21"/>
              </w:rPr>
              <w:t>C-E</w:t>
            </w:r>
            <w:r w:rsidRPr="0059294A">
              <w:rPr>
                <w:szCs w:val="21"/>
              </w:rPr>
              <w:t>24</w:t>
            </w:r>
          </w:p>
        </w:tc>
        <w:tc>
          <w:tcPr>
            <w:tcW w:w="1365" w:type="dxa"/>
            <w:vAlign w:val="center"/>
          </w:tcPr>
          <w:p w:rsidR="007B570C" w:rsidRPr="0059294A" w:rsidRDefault="00983B30" w:rsidP="000F7437">
            <w:pPr>
              <w:jc w:val="center"/>
              <w:rPr>
                <w:szCs w:val="21"/>
              </w:rPr>
            </w:pPr>
            <w:r w:rsidRPr="0059294A">
              <w:rPr>
                <w:rFonts w:hint="eastAsia"/>
                <w:szCs w:val="21"/>
              </w:rPr>
              <w:t>RA-</w:t>
            </w:r>
            <w:r w:rsidRPr="0059294A">
              <w:rPr>
                <w:szCs w:val="21"/>
              </w:rPr>
              <w:t>2200</w:t>
            </w:r>
            <w:r w:rsidRPr="0059294A">
              <w:rPr>
                <w:rFonts w:hint="eastAsia"/>
                <w:szCs w:val="21"/>
              </w:rPr>
              <w:t>AH</w:t>
            </w:r>
          </w:p>
        </w:tc>
        <w:tc>
          <w:tcPr>
            <w:tcW w:w="1175" w:type="dxa"/>
            <w:vAlign w:val="center"/>
          </w:tcPr>
          <w:p w:rsidR="00983B30" w:rsidRPr="0059294A" w:rsidRDefault="00983B30" w:rsidP="00983B30">
            <w:pPr>
              <w:jc w:val="center"/>
              <w:rPr>
                <w:sz w:val="18"/>
                <w:szCs w:val="18"/>
              </w:rPr>
            </w:pPr>
            <w:r w:rsidRPr="0059294A">
              <w:rPr>
                <w:rFonts w:ascii="宋体" w:hAnsi="宋体" w:hint="eastAsia"/>
                <w:sz w:val="18"/>
                <w:szCs w:val="18"/>
              </w:rPr>
              <w:t>U=</w:t>
            </w:r>
            <w:r w:rsidRPr="0059294A">
              <w:rPr>
                <w:rFonts w:ascii="宋体" w:hAnsi="宋体"/>
                <w:sz w:val="18"/>
                <w:szCs w:val="18"/>
              </w:rPr>
              <w:t>0</w:t>
            </w:r>
            <w:r w:rsidRPr="0059294A">
              <w:rPr>
                <w:rFonts w:ascii="宋体" w:hAnsi="宋体" w:hint="eastAsia"/>
                <w:sz w:val="18"/>
                <w:szCs w:val="18"/>
              </w:rPr>
              <w:t>.</w:t>
            </w:r>
            <w:r w:rsidRPr="0059294A">
              <w:rPr>
                <w:rFonts w:ascii="宋体" w:hAnsi="宋体"/>
                <w:sz w:val="18"/>
                <w:szCs w:val="18"/>
              </w:rPr>
              <w:t>0</w:t>
            </w:r>
            <w:r w:rsidR="00F6374B" w:rsidRPr="0059294A">
              <w:rPr>
                <w:rFonts w:ascii="宋体" w:hAnsi="宋体"/>
                <w:sz w:val="18"/>
                <w:szCs w:val="18"/>
              </w:rPr>
              <w:t>4</w:t>
            </w:r>
            <w:r w:rsidRPr="0059294A">
              <w:rPr>
                <w:rFonts w:ascii="宋体" w:hAnsi="宋体" w:hint="eastAsia"/>
                <w:sz w:val="18"/>
                <w:szCs w:val="18"/>
              </w:rPr>
              <w:t>μ</w:t>
            </w:r>
            <w:r w:rsidRPr="0059294A">
              <w:rPr>
                <w:sz w:val="18"/>
                <w:szCs w:val="18"/>
              </w:rPr>
              <w:t>m</w:t>
            </w:r>
          </w:p>
          <w:p w:rsidR="007B570C" w:rsidRPr="0059294A" w:rsidRDefault="00983B30" w:rsidP="00983B30">
            <w:pPr>
              <w:jc w:val="center"/>
              <w:rPr>
                <w:szCs w:val="21"/>
              </w:rPr>
            </w:pPr>
            <w:r w:rsidRPr="0059294A">
              <w:rPr>
                <w:sz w:val="18"/>
                <w:szCs w:val="18"/>
              </w:rPr>
              <w:t>K=2</w:t>
            </w:r>
          </w:p>
        </w:tc>
        <w:tc>
          <w:tcPr>
            <w:tcW w:w="1262" w:type="dxa"/>
            <w:vAlign w:val="center"/>
          </w:tcPr>
          <w:p w:rsidR="00983B30" w:rsidRPr="0059294A" w:rsidRDefault="00983B30" w:rsidP="00983B30">
            <w:pPr>
              <w:jc w:val="center"/>
              <w:rPr>
                <w:sz w:val="18"/>
                <w:szCs w:val="18"/>
              </w:rPr>
            </w:pPr>
            <w:r w:rsidRPr="0059294A">
              <w:rPr>
                <w:rFonts w:ascii="宋体" w:hAnsi="宋体" w:hint="eastAsia"/>
                <w:sz w:val="18"/>
                <w:szCs w:val="18"/>
              </w:rPr>
              <w:t>U=</w:t>
            </w:r>
            <w:r w:rsidRPr="0059294A">
              <w:rPr>
                <w:rFonts w:ascii="宋体" w:hAnsi="宋体"/>
                <w:sz w:val="18"/>
                <w:szCs w:val="18"/>
              </w:rPr>
              <w:t>0</w:t>
            </w:r>
            <w:r w:rsidRPr="0059294A">
              <w:rPr>
                <w:rFonts w:ascii="宋体" w:hAnsi="宋体" w:hint="eastAsia"/>
                <w:sz w:val="18"/>
                <w:szCs w:val="18"/>
              </w:rPr>
              <w:t>.</w:t>
            </w:r>
            <w:r w:rsidRPr="0059294A">
              <w:rPr>
                <w:rFonts w:ascii="宋体" w:hAnsi="宋体"/>
                <w:sz w:val="18"/>
                <w:szCs w:val="18"/>
              </w:rPr>
              <w:t>03</w:t>
            </w:r>
            <w:r w:rsidRPr="0059294A">
              <w:rPr>
                <w:rFonts w:ascii="宋体" w:hAnsi="宋体" w:hint="eastAsia"/>
                <w:sz w:val="18"/>
                <w:szCs w:val="18"/>
              </w:rPr>
              <w:t>μ</w:t>
            </w:r>
            <w:r w:rsidRPr="0059294A">
              <w:rPr>
                <w:sz w:val="18"/>
                <w:szCs w:val="18"/>
              </w:rPr>
              <w:t>m</w:t>
            </w:r>
          </w:p>
          <w:p w:rsidR="007B570C" w:rsidRPr="0059294A" w:rsidRDefault="00983B30" w:rsidP="00983B30">
            <w:pPr>
              <w:jc w:val="center"/>
              <w:rPr>
                <w:szCs w:val="21"/>
              </w:rPr>
            </w:pPr>
            <w:r w:rsidRPr="0059294A">
              <w:rPr>
                <w:sz w:val="18"/>
                <w:szCs w:val="18"/>
              </w:rPr>
              <w:t>K=2</w:t>
            </w:r>
          </w:p>
        </w:tc>
        <w:tc>
          <w:tcPr>
            <w:tcW w:w="1575" w:type="dxa"/>
            <w:vAlign w:val="center"/>
          </w:tcPr>
          <w:p w:rsidR="007B570C" w:rsidRPr="0059294A" w:rsidRDefault="00983B30" w:rsidP="000F7437">
            <w:pPr>
              <w:jc w:val="center"/>
              <w:rPr>
                <w:sz w:val="15"/>
                <w:szCs w:val="15"/>
              </w:rPr>
            </w:pPr>
            <w:r w:rsidRPr="0059294A">
              <w:rPr>
                <w:rFonts w:hint="eastAsia"/>
                <w:sz w:val="15"/>
                <w:szCs w:val="15"/>
              </w:rPr>
              <w:t>大连计量检验检测研究院有限公司</w:t>
            </w:r>
          </w:p>
        </w:tc>
        <w:tc>
          <w:tcPr>
            <w:tcW w:w="1178" w:type="dxa"/>
            <w:vAlign w:val="center"/>
          </w:tcPr>
          <w:p w:rsidR="007B570C" w:rsidRPr="0059294A" w:rsidRDefault="007B570C" w:rsidP="000F7437">
            <w:pPr>
              <w:jc w:val="center"/>
              <w:rPr>
                <w:szCs w:val="21"/>
              </w:rPr>
            </w:pPr>
            <w:r w:rsidRPr="0059294A">
              <w:rPr>
                <w:szCs w:val="21"/>
              </w:rPr>
              <w:t>201</w:t>
            </w:r>
            <w:r w:rsidR="00983B30" w:rsidRPr="0059294A">
              <w:rPr>
                <w:szCs w:val="21"/>
              </w:rPr>
              <w:t>9</w:t>
            </w:r>
            <w:r w:rsidRPr="0059294A">
              <w:rPr>
                <w:rFonts w:hint="eastAsia"/>
                <w:szCs w:val="21"/>
              </w:rPr>
              <w:t>年</w:t>
            </w:r>
            <w:r w:rsidR="00983B30" w:rsidRPr="0059294A">
              <w:rPr>
                <w:szCs w:val="21"/>
              </w:rPr>
              <w:t>3</w:t>
            </w:r>
            <w:r w:rsidRPr="0059294A">
              <w:rPr>
                <w:rFonts w:hint="eastAsia"/>
                <w:szCs w:val="21"/>
              </w:rPr>
              <w:t>月</w:t>
            </w:r>
            <w:r w:rsidR="00983B30" w:rsidRPr="0059294A">
              <w:rPr>
                <w:szCs w:val="21"/>
              </w:rPr>
              <w:t>16</w:t>
            </w:r>
            <w:r w:rsidRPr="0059294A">
              <w:rPr>
                <w:rFonts w:hint="eastAsia"/>
                <w:szCs w:val="21"/>
              </w:rPr>
              <w:t>日</w:t>
            </w:r>
          </w:p>
        </w:tc>
        <w:tc>
          <w:tcPr>
            <w:tcW w:w="994" w:type="dxa"/>
            <w:vAlign w:val="center"/>
          </w:tcPr>
          <w:p w:rsidR="007B570C" w:rsidRPr="0059294A" w:rsidRDefault="007B570C" w:rsidP="000F7437">
            <w:pPr>
              <w:jc w:val="center"/>
              <w:rPr>
                <w:rFonts w:ascii="宋体"/>
                <w:szCs w:val="21"/>
              </w:rPr>
            </w:pPr>
            <w:r w:rsidRPr="0059294A">
              <w:rPr>
                <w:rFonts w:ascii="宋体" w:hAnsi="宋体" w:hint="eastAsia"/>
                <w:szCs w:val="21"/>
              </w:rPr>
              <w:t>√</w:t>
            </w:r>
          </w:p>
        </w:tc>
      </w:tr>
      <w:tr w:rsidR="007B570C" w:rsidRPr="00D52A09" w:rsidTr="00286C73">
        <w:trPr>
          <w:trHeight w:val="1422"/>
        </w:trPr>
        <w:tc>
          <w:tcPr>
            <w:tcW w:w="1158" w:type="dxa"/>
            <w:vAlign w:val="center"/>
          </w:tcPr>
          <w:p w:rsidR="007B570C" w:rsidRPr="0059294A" w:rsidRDefault="00F6374B" w:rsidP="00854741">
            <w:pPr>
              <w:jc w:val="center"/>
              <w:rPr>
                <w:szCs w:val="21"/>
              </w:rPr>
            </w:pPr>
            <w:r w:rsidRPr="0059294A">
              <w:rPr>
                <w:rFonts w:hint="eastAsia"/>
                <w:szCs w:val="21"/>
              </w:rPr>
              <w:t>品</w:t>
            </w:r>
            <w:r w:rsidR="007B570C" w:rsidRPr="0059294A">
              <w:rPr>
                <w:rFonts w:hint="eastAsia"/>
                <w:szCs w:val="21"/>
              </w:rPr>
              <w:t>质</w:t>
            </w:r>
            <w:r w:rsidRPr="0059294A">
              <w:rPr>
                <w:rFonts w:hint="eastAsia"/>
                <w:szCs w:val="21"/>
              </w:rPr>
              <w:t>课</w:t>
            </w:r>
          </w:p>
        </w:tc>
        <w:tc>
          <w:tcPr>
            <w:tcW w:w="1260" w:type="dxa"/>
            <w:vAlign w:val="center"/>
          </w:tcPr>
          <w:p w:rsidR="007B570C" w:rsidRPr="0059294A" w:rsidRDefault="00F6374B" w:rsidP="00854741">
            <w:pPr>
              <w:jc w:val="center"/>
              <w:rPr>
                <w:szCs w:val="21"/>
              </w:rPr>
            </w:pPr>
            <w:r w:rsidRPr="0059294A">
              <w:rPr>
                <w:rFonts w:hint="eastAsia"/>
                <w:szCs w:val="21"/>
              </w:rPr>
              <w:t>数字压力计</w:t>
            </w:r>
          </w:p>
        </w:tc>
        <w:tc>
          <w:tcPr>
            <w:tcW w:w="1365" w:type="dxa"/>
            <w:vAlign w:val="center"/>
          </w:tcPr>
          <w:p w:rsidR="007B570C" w:rsidRPr="0059294A" w:rsidRDefault="00F6374B" w:rsidP="00286C73">
            <w:pPr>
              <w:jc w:val="center"/>
              <w:rPr>
                <w:szCs w:val="21"/>
              </w:rPr>
            </w:pPr>
            <w:r w:rsidRPr="0059294A">
              <w:rPr>
                <w:rFonts w:hint="eastAsia"/>
                <w:szCs w:val="21"/>
              </w:rPr>
              <w:t>G-E</w:t>
            </w:r>
            <w:r w:rsidRPr="0059294A">
              <w:rPr>
                <w:szCs w:val="21"/>
              </w:rPr>
              <w:t>010</w:t>
            </w:r>
          </w:p>
        </w:tc>
        <w:tc>
          <w:tcPr>
            <w:tcW w:w="1365" w:type="dxa"/>
            <w:vAlign w:val="center"/>
          </w:tcPr>
          <w:p w:rsidR="007B570C" w:rsidRPr="0059294A" w:rsidRDefault="00F6374B" w:rsidP="00286C73">
            <w:pPr>
              <w:jc w:val="center"/>
              <w:rPr>
                <w:szCs w:val="21"/>
              </w:rPr>
            </w:pPr>
            <w:r w:rsidRPr="0059294A">
              <w:rPr>
                <w:rFonts w:hint="eastAsia"/>
                <w:szCs w:val="21"/>
              </w:rPr>
              <w:t>7</w:t>
            </w:r>
            <w:r w:rsidRPr="0059294A">
              <w:rPr>
                <w:szCs w:val="21"/>
              </w:rPr>
              <w:t>252i</w:t>
            </w:r>
          </w:p>
        </w:tc>
        <w:tc>
          <w:tcPr>
            <w:tcW w:w="1175" w:type="dxa"/>
            <w:vAlign w:val="center"/>
          </w:tcPr>
          <w:p w:rsidR="007B570C" w:rsidRPr="0059294A" w:rsidRDefault="00F6374B" w:rsidP="00286C73">
            <w:pPr>
              <w:jc w:val="center"/>
              <w:rPr>
                <w:sz w:val="15"/>
                <w:szCs w:val="15"/>
              </w:rPr>
            </w:pPr>
            <w:r w:rsidRPr="0059294A">
              <w:rPr>
                <w:sz w:val="15"/>
                <w:szCs w:val="15"/>
              </w:rPr>
              <w:t>1000kPa:</w:t>
            </w:r>
            <w:r w:rsidRPr="0059294A">
              <w:rPr>
                <w:rFonts w:hint="eastAsia"/>
                <w:sz w:val="15"/>
                <w:szCs w:val="15"/>
              </w:rPr>
              <w:t>U=</w:t>
            </w:r>
            <w:r w:rsidRPr="0059294A">
              <w:rPr>
                <w:sz w:val="15"/>
                <w:szCs w:val="15"/>
              </w:rPr>
              <w:t>0.03kPa k=2</w:t>
            </w:r>
          </w:p>
          <w:p w:rsidR="00F6374B" w:rsidRPr="0059294A" w:rsidRDefault="00F6374B" w:rsidP="00286C73">
            <w:pPr>
              <w:jc w:val="center"/>
              <w:rPr>
                <w:sz w:val="15"/>
                <w:szCs w:val="15"/>
              </w:rPr>
            </w:pPr>
            <w:r w:rsidRPr="0059294A">
              <w:rPr>
                <w:sz w:val="15"/>
                <w:szCs w:val="15"/>
              </w:rPr>
              <w:t>4000kPa:</w:t>
            </w:r>
            <w:r w:rsidRPr="0059294A">
              <w:rPr>
                <w:rFonts w:hint="eastAsia"/>
                <w:sz w:val="15"/>
                <w:szCs w:val="15"/>
              </w:rPr>
              <w:t>U=</w:t>
            </w:r>
            <w:r w:rsidRPr="0059294A">
              <w:rPr>
                <w:sz w:val="15"/>
                <w:szCs w:val="15"/>
              </w:rPr>
              <w:t>0.09kPa k=2</w:t>
            </w:r>
          </w:p>
        </w:tc>
        <w:tc>
          <w:tcPr>
            <w:tcW w:w="1262" w:type="dxa"/>
            <w:vAlign w:val="center"/>
          </w:tcPr>
          <w:p w:rsidR="007B570C" w:rsidRPr="0059294A" w:rsidRDefault="007B570C" w:rsidP="00286C73">
            <w:pPr>
              <w:jc w:val="center"/>
              <w:rPr>
                <w:szCs w:val="21"/>
              </w:rPr>
            </w:pPr>
            <w:r w:rsidRPr="0059294A">
              <w:rPr>
                <w:szCs w:val="21"/>
              </w:rPr>
              <w:t>U=0.00</w:t>
            </w:r>
            <w:r w:rsidR="00F6374B" w:rsidRPr="0059294A">
              <w:rPr>
                <w:szCs w:val="21"/>
              </w:rPr>
              <w:t>33</w:t>
            </w:r>
            <w:r w:rsidRPr="0059294A">
              <w:rPr>
                <w:szCs w:val="21"/>
              </w:rPr>
              <w:t>%-(k=</w:t>
            </w:r>
            <w:r w:rsidR="00F6374B" w:rsidRPr="0059294A">
              <w:rPr>
                <w:szCs w:val="21"/>
              </w:rPr>
              <w:t>3</w:t>
            </w:r>
            <w:r w:rsidRPr="0059294A">
              <w:rPr>
                <w:szCs w:val="21"/>
              </w:rPr>
              <w:t>)</w:t>
            </w:r>
          </w:p>
        </w:tc>
        <w:tc>
          <w:tcPr>
            <w:tcW w:w="1575" w:type="dxa"/>
            <w:vAlign w:val="center"/>
          </w:tcPr>
          <w:p w:rsidR="007B570C" w:rsidRPr="0059294A" w:rsidRDefault="007B570C" w:rsidP="00286C73">
            <w:pPr>
              <w:jc w:val="center"/>
              <w:rPr>
                <w:sz w:val="18"/>
                <w:szCs w:val="18"/>
              </w:rPr>
            </w:pPr>
            <w:r w:rsidRPr="0059294A">
              <w:rPr>
                <w:rFonts w:hint="eastAsia"/>
                <w:sz w:val="18"/>
                <w:szCs w:val="18"/>
              </w:rPr>
              <w:t>中</w:t>
            </w:r>
            <w:r w:rsidR="00F6374B" w:rsidRPr="0059294A">
              <w:rPr>
                <w:rFonts w:hint="eastAsia"/>
                <w:sz w:val="18"/>
                <w:szCs w:val="18"/>
              </w:rPr>
              <w:t>国计量科学研究院</w:t>
            </w:r>
          </w:p>
        </w:tc>
        <w:tc>
          <w:tcPr>
            <w:tcW w:w="1178" w:type="dxa"/>
            <w:vAlign w:val="center"/>
          </w:tcPr>
          <w:p w:rsidR="007B570C" w:rsidRPr="0059294A" w:rsidRDefault="007B570C" w:rsidP="00286C73">
            <w:pPr>
              <w:jc w:val="center"/>
              <w:rPr>
                <w:szCs w:val="21"/>
              </w:rPr>
            </w:pPr>
            <w:r w:rsidRPr="0059294A">
              <w:rPr>
                <w:szCs w:val="21"/>
              </w:rPr>
              <w:t>201</w:t>
            </w:r>
            <w:r w:rsidR="00F6374B" w:rsidRPr="0059294A">
              <w:rPr>
                <w:szCs w:val="21"/>
              </w:rPr>
              <w:t>9</w:t>
            </w:r>
            <w:r w:rsidRPr="0059294A">
              <w:rPr>
                <w:rFonts w:hint="eastAsia"/>
                <w:szCs w:val="21"/>
              </w:rPr>
              <w:t>年</w:t>
            </w:r>
            <w:r w:rsidR="00F6374B" w:rsidRPr="0059294A">
              <w:rPr>
                <w:szCs w:val="21"/>
              </w:rPr>
              <w:t>7</w:t>
            </w:r>
            <w:r w:rsidRPr="0059294A">
              <w:rPr>
                <w:rFonts w:hint="eastAsia"/>
                <w:szCs w:val="21"/>
              </w:rPr>
              <w:t>月</w:t>
            </w:r>
            <w:r w:rsidR="00F6374B" w:rsidRPr="0059294A">
              <w:rPr>
                <w:szCs w:val="21"/>
              </w:rPr>
              <w:t>15</w:t>
            </w:r>
            <w:r w:rsidRPr="0059294A">
              <w:rPr>
                <w:rFonts w:hint="eastAsia"/>
                <w:szCs w:val="21"/>
              </w:rPr>
              <w:t>日</w:t>
            </w:r>
          </w:p>
        </w:tc>
        <w:tc>
          <w:tcPr>
            <w:tcW w:w="994" w:type="dxa"/>
            <w:vAlign w:val="center"/>
          </w:tcPr>
          <w:p w:rsidR="007B570C" w:rsidRPr="0059294A" w:rsidRDefault="007B570C" w:rsidP="00286C73">
            <w:pPr>
              <w:jc w:val="center"/>
              <w:rPr>
                <w:szCs w:val="21"/>
              </w:rPr>
            </w:pPr>
            <w:r w:rsidRPr="0059294A">
              <w:rPr>
                <w:rFonts w:ascii="宋体" w:hAnsi="宋体" w:hint="eastAsia"/>
                <w:szCs w:val="21"/>
              </w:rPr>
              <w:t>√</w:t>
            </w:r>
          </w:p>
        </w:tc>
      </w:tr>
      <w:tr w:rsidR="007B570C" w:rsidRPr="00D52A09" w:rsidTr="000F7437">
        <w:trPr>
          <w:trHeight w:val="2090"/>
        </w:trPr>
        <w:tc>
          <w:tcPr>
            <w:tcW w:w="11332" w:type="dxa"/>
            <w:gridSpan w:val="9"/>
          </w:tcPr>
          <w:p w:rsidR="007B570C" w:rsidRPr="00D52A09" w:rsidRDefault="007B570C" w:rsidP="00854741">
            <w:pPr>
              <w:rPr>
                <w:rFonts w:ascii="Times New Roman" w:hAnsi="Times New Roman"/>
                <w:szCs w:val="21"/>
              </w:rPr>
            </w:pPr>
            <w:r w:rsidRPr="00D52A09">
              <w:rPr>
                <w:rFonts w:ascii="Times New Roman" w:hAnsi="Times New Roman" w:hint="eastAsia"/>
                <w:szCs w:val="21"/>
              </w:rPr>
              <w:t>审核综合意見：</w:t>
            </w:r>
          </w:p>
          <w:p w:rsidR="007B570C" w:rsidRPr="00D52A09" w:rsidRDefault="007B570C" w:rsidP="00854741">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7B570C" w:rsidRPr="00D52A09" w:rsidRDefault="007B570C" w:rsidP="00854741">
            <w:pPr>
              <w:rPr>
                <w:rFonts w:ascii="宋体"/>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sidRPr="00D52A09">
              <w:rPr>
                <w:rFonts w:ascii="宋体"/>
                <w:szCs w:val="21"/>
              </w:rPr>
              <w:t xml:space="preserve"> 8</w:t>
            </w:r>
            <w:r w:rsidRPr="00D52A09">
              <w:rPr>
                <w:rFonts w:ascii="宋体" w:hint="eastAsia"/>
                <w:szCs w:val="21"/>
              </w:rPr>
              <w:t>份测量设备检定</w:t>
            </w:r>
            <w:r w:rsidRPr="00D52A09">
              <w:rPr>
                <w:rFonts w:ascii="宋体"/>
                <w:szCs w:val="21"/>
              </w:rPr>
              <w:t>/</w:t>
            </w:r>
            <w:r w:rsidRPr="00D52A09">
              <w:rPr>
                <w:rFonts w:ascii="宋体" w:hint="eastAsia"/>
                <w:szCs w:val="21"/>
              </w:rPr>
              <w:t>校准证书，溯源符合文件要求。</w:t>
            </w:r>
          </w:p>
          <w:p w:rsidR="007B570C" w:rsidRPr="00D52A09" w:rsidRDefault="007B570C" w:rsidP="00854741">
            <w:pPr>
              <w:rPr>
                <w:rFonts w:ascii="宋体"/>
                <w:szCs w:val="21"/>
              </w:rPr>
            </w:pPr>
          </w:p>
          <w:p w:rsidR="007B570C" w:rsidRPr="00D52A09" w:rsidRDefault="007B570C" w:rsidP="00854741">
            <w:pPr>
              <w:rPr>
                <w:szCs w:val="21"/>
              </w:rPr>
            </w:pPr>
          </w:p>
          <w:p w:rsidR="007B570C" w:rsidRPr="00D52A09" w:rsidRDefault="007B570C" w:rsidP="00854741">
            <w:pPr>
              <w:rPr>
                <w:rFonts w:ascii="Times New Roman" w:hAnsi="Times New Roman"/>
                <w:szCs w:val="21"/>
              </w:rPr>
            </w:pPr>
          </w:p>
        </w:tc>
      </w:tr>
      <w:tr w:rsidR="007B570C" w:rsidRPr="00D52A09" w:rsidTr="000F7437">
        <w:trPr>
          <w:trHeight w:val="557"/>
        </w:trPr>
        <w:tc>
          <w:tcPr>
            <w:tcW w:w="11332" w:type="dxa"/>
            <w:gridSpan w:val="9"/>
          </w:tcPr>
          <w:p w:rsidR="007B570C" w:rsidRPr="00D52A09" w:rsidRDefault="007B570C" w:rsidP="00854741">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2019</w:t>
            </w:r>
            <w:r w:rsidRPr="00D52A09">
              <w:rPr>
                <w:rFonts w:ascii="Times New Roman" w:hAnsi="Times New Roman" w:hint="eastAsia"/>
                <w:szCs w:val="21"/>
              </w:rPr>
              <w:t>年</w:t>
            </w:r>
            <w:r w:rsidR="00412A11">
              <w:rPr>
                <w:rFonts w:ascii="Times New Roman" w:hAnsi="Times New Roman"/>
                <w:szCs w:val="21"/>
              </w:rPr>
              <w:t>12</w:t>
            </w:r>
            <w:r w:rsidRPr="00D52A09">
              <w:rPr>
                <w:rFonts w:ascii="Times New Roman" w:hAnsi="Times New Roman" w:hint="eastAsia"/>
                <w:szCs w:val="21"/>
              </w:rPr>
              <w:t>月</w:t>
            </w:r>
            <w:r w:rsidRPr="00D52A09">
              <w:rPr>
                <w:rFonts w:ascii="Times New Roman" w:hAnsi="Times New Roman"/>
                <w:szCs w:val="21"/>
              </w:rPr>
              <w:t>2</w:t>
            </w:r>
            <w:r w:rsidR="00412A11">
              <w:rPr>
                <w:rFonts w:ascii="Times New Roman" w:hAnsi="Times New Roman"/>
                <w:szCs w:val="21"/>
              </w:rPr>
              <w:t>4</w:t>
            </w:r>
            <w:r w:rsidRPr="00D52A09">
              <w:rPr>
                <w:rFonts w:ascii="Times New Roman" w:hAnsi="Times New Roman" w:hint="eastAsia"/>
                <w:szCs w:val="21"/>
              </w:rPr>
              <w:t>日</w:t>
            </w:r>
          </w:p>
          <w:p w:rsidR="007B570C" w:rsidRPr="00D52A09" w:rsidRDefault="007B570C" w:rsidP="00854741">
            <w:pPr>
              <w:rPr>
                <w:rFonts w:ascii="Times New Roman" w:hAnsi="Times New Roman"/>
                <w:szCs w:val="21"/>
              </w:rPr>
            </w:pPr>
          </w:p>
          <w:p w:rsidR="007B570C" w:rsidRPr="00D52A09" w:rsidRDefault="007B570C" w:rsidP="00854741">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286C73">
              <w:rPr>
                <w:rFonts w:ascii="Times New Roman" w:hAnsi="Times New Roman" w:hint="eastAsia"/>
                <w:szCs w:val="21"/>
              </w:rPr>
              <w:t xml:space="preserve">                                                 </w:t>
            </w:r>
            <w:r w:rsidRPr="00D52A09">
              <w:rPr>
                <w:rFonts w:ascii="Times New Roman" w:hAnsi="Times New Roman" w:hint="eastAsia"/>
                <w:szCs w:val="21"/>
              </w:rPr>
              <w:t>部门代表签字：</w:t>
            </w:r>
          </w:p>
          <w:p w:rsidR="007B570C" w:rsidRPr="00D52A09" w:rsidRDefault="007B570C" w:rsidP="00854741">
            <w:pPr>
              <w:rPr>
                <w:rFonts w:ascii="Times New Roman" w:hAnsi="Times New Roman"/>
                <w:szCs w:val="21"/>
              </w:rPr>
            </w:pPr>
          </w:p>
        </w:tc>
      </w:tr>
    </w:tbl>
    <w:p w:rsidR="007B570C" w:rsidRDefault="007B570C">
      <w:pPr>
        <w:spacing w:before="240" w:after="240"/>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7B570C"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268" w:rsidRDefault="00446268" w:rsidP="00825309">
      <w:r>
        <w:separator/>
      </w:r>
    </w:p>
  </w:endnote>
  <w:endnote w:type="continuationSeparator" w:id="1">
    <w:p w:rsidR="00446268" w:rsidRDefault="00446268"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0C" w:rsidRDefault="00E97F6B">
    <w:pPr>
      <w:pStyle w:val="a4"/>
      <w:jc w:val="center"/>
    </w:pPr>
    <w:r w:rsidRPr="00E97F6B">
      <w:fldChar w:fldCharType="begin"/>
    </w:r>
    <w:r w:rsidR="00D17B13">
      <w:instrText>PAGE   \* MERGEFORMAT</w:instrText>
    </w:r>
    <w:r w:rsidRPr="00E97F6B">
      <w:fldChar w:fldCharType="separate"/>
    </w:r>
    <w:r w:rsidR="00286C73" w:rsidRPr="00286C73">
      <w:rPr>
        <w:noProof/>
        <w:lang w:val="zh-CN"/>
      </w:rPr>
      <w:t>1</w:t>
    </w:r>
    <w:r>
      <w:rPr>
        <w:noProof/>
        <w:lang w:val="zh-CN"/>
      </w:rPr>
      <w:fldChar w:fldCharType="end"/>
    </w:r>
  </w:p>
  <w:p w:rsidR="007B570C" w:rsidRDefault="007B57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268" w:rsidRDefault="00446268" w:rsidP="00825309">
      <w:r>
        <w:separator/>
      </w:r>
    </w:p>
  </w:footnote>
  <w:footnote w:type="continuationSeparator" w:id="1">
    <w:p w:rsidR="00446268" w:rsidRDefault="00446268"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0C" w:rsidRDefault="00E97F6B">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7B570C">
      <w:tab/>
    </w:r>
  </w:p>
  <w:p w:rsidR="007B570C" w:rsidRDefault="007B570C">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7B570C" w:rsidRDefault="00E97F6B">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7B570C" w:rsidRDefault="007B570C">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7B570C">
      <w:rPr>
        <w:rStyle w:val="CharChar1"/>
        <w:rFonts w:ascii="Times New Roman" w:hAnsi="Times New Roman"/>
        <w:w w:val="80"/>
        <w:szCs w:val="21"/>
      </w:rPr>
      <w:t>Beijing International Standard united Certification Co.,Ltd.</w:t>
    </w:r>
  </w:p>
  <w:p w:rsidR="007B570C" w:rsidRDefault="00E97F6B">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7B570C" w:rsidRDefault="007B570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734"/>
    <w:rsid w:val="00035E8E"/>
    <w:rsid w:val="000A236E"/>
    <w:rsid w:val="000B75FB"/>
    <w:rsid w:val="000F7437"/>
    <w:rsid w:val="00101EE3"/>
    <w:rsid w:val="00141F79"/>
    <w:rsid w:val="00177206"/>
    <w:rsid w:val="001C0853"/>
    <w:rsid w:val="001E7B9C"/>
    <w:rsid w:val="0021570A"/>
    <w:rsid w:val="0024057A"/>
    <w:rsid w:val="00244C31"/>
    <w:rsid w:val="00246DAB"/>
    <w:rsid w:val="00286C73"/>
    <w:rsid w:val="0029498D"/>
    <w:rsid w:val="00294E1E"/>
    <w:rsid w:val="002A2C4D"/>
    <w:rsid w:val="002A3CBC"/>
    <w:rsid w:val="002D3C05"/>
    <w:rsid w:val="002E24E8"/>
    <w:rsid w:val="002E5E7E"/>
    <w:rsid w:val="002E7FC9"/>
    <w:rsid w:val="003046D9"/>
    <w:rsid w:val="003279E3"/>
    <w:rsid w:val="0033169D"/>
    <w:rsid w:val="0036244D"/>
    <w:rsid w:val="003857FA"/>
    <w:rsid w:val="00392597"/>
    <w:rsid w:val="00394515"/>
    <w:rsid w:val="003F7ABC"/>
    <w:rsid w:val="00412A11"/>
    <w:rsid w:val="00420D18"/>
    <w:rsid w:val="00446268"/>
    <w:rsid w:val="00474F39"/>
    <w:rsid w:val="00482C2B"/>
    <w:rsid w:val="004B11A0"/>
    <w:rsid w:val="004F03C4"/>
    <w:rsid w:val="00514A85"/>
    <w:rsid w:val="005224D2"/>
    <w:rsid w:val="0059294A"/>
    <w:rsid w:val="005A0D84"/>
    <w:rsid w:val="005A3DCC"/>
    <w:rsid w:val="005A7242"/>
    <w:rsid w:val="005D0B42"/>
    <w:rsid w:val="00616CE9"/>
    <w:rsid w:val="006210E3"/>
    <w:rsid w:val="00631276"/>
    <w:rsid w:val="006339ED"/>
    <w:rsid w:val="00636F70"/>
    <w:rsid w:val="00657525"/>
    <w:rsid w:val="00662319"/>
    <w:rsid w:val="00664FDB"/>
    <w:rsid w:val="0067166C"/>
    <w:rsid w:val="006A3FCE"/>
    <w:rsid w:val="006D5632"/>
    <w:rsid w:val="006D75B4"/>
    <w:rsid w:val="006E01EA"/>
    <w:rsid w:val="006E5F8D"/>
    <w:rsid w:val="00711A5E"/>
    <w:rsid w:val="0071439B"/>
    <w:rsid w:val="007339AA"/>
    <w:rsid w:val="00760CF1"/>
    <w:rsid w:val="00763F5D"/>
    <w:rsid w:val="00766AFA"/>
    <w:rsid w:val="00791B60"/>
    <w:rsid w:val="007B570C"/>
    <w:rsid w:val="007C4264"/>
    <w:rsid w:val="007E654B"/>
    <w:rsid w:val="007E70D4"/>
    <w:rsid w:val="00802524"/>
    <w:rsid w:val="0081413C"/>
    <w:rsid w:val="00816CDC"/>
    <w:rsid w:val="00825309"/>
    <w:rsid w:val="00830624"/>
    <w:rsid w:val="00845EE7"/>
    <w:rsid w:val="008544CF"/>
    <w:rsid w:val="0085467A"/>
    <w:rsid w:val="00854741"/>
    <w:rsid w:val="008A7DF6"/>
    <w:rsid w:val="008B2DEC"/>
    <w:rsid w:val="008D01A0"/>
    <w:rsid w:val="00901F02"/>
    <w:rsid w:val="00905BA1"/>
    <w:rsid w:val="00907534"/>
    <w:rsid w:val="00910F61"/>
    <w:rsid w:val="00933CD7"/>
    <w:rsid w:val="00943D20"/>
    <w:rsid w:val="00957382"/>
    <w:rsid w:val="00982CED"/>
    <w:rsid w:val="00983B30"/>
    <w:rsid w:val="009876F5"/>
    <w:rsid w:val="009906AC"/>
    <w:rsid w:val="009C55D2"/>
    <w:rsid w:val="009C575F"/>
    <w:rsid w:val="009C6468"/>
    <w:rsid w:val="009E059D"/>
    <w:rsid w:val="009E605E"/>
    <w:rsid w:val="009F652A"/>
    <w:rsid w:val="00A10BE3"/>
    <w:rsid w:val="00A13FE4"/>
    <w:rsid w:val="00A35855"/>
    <w:rsid w:val="00A35FCA"/>
    <w:rsid w:val="00A554A9"/>
    <w:rsid w:val="00A60DEA"/>
    <w:rsid w:val="00A65D42"/>
    <w:rsid w:val="00AA351C"/>
    <w:rsid w:val="00AB3CF0"/>
    <w:rsid w:val="00AF1461"/>
    <w:rsid w:val="00B00041"/>
    <w:rsid w:val="00B01161"/>
    <w:rsid w:val="00B1431A"/>
    <w:rsid w:val="00B40D68"/>
    <w:rsid w:val="00BA6FAD"/>
    <w:rsid w:val="00BB2899"/>
    <w:rsid w:val="00BC0644"/>
    <w:rsid w:val="00BD3138"/>
    <w:rsid w:val="00BD3578"/>
    <w:rsid w:val="00BD3740"/>
    <w:rsid w:val="00C01634"/>
    <w:rsid w:val="00C0452F"/>
    <w:rsid w:val="00C04631"/>
    <w:rsid w:val="00C11A43"/>
    <w:rsid w:val="00C60CDF"/>
    <w:rsid w:val="00C72FA7"/>
    <w:rsid w:val="00C74DF2"/>
    <w:rsid w:val="00C90BF8"/>
    <w:rsid w:val="00C936F8"/>
    <w:rsid w:val="00CC7828"/>
    <w:rsid w:val="00CD6437"/>
    <w:rsid w:val="00CF03AA"/>
    <w:rsid w:val="00D01668"/>
    <w:rsid w:val="00D053B3"/>
    <w:rsid w:val="00D119FF"/>
    <w:rsid w:val="00D17B13"/>
    <w:rsid w:val="00D42CA9"/>
    <w:rsid w:val="00D4722A"/>
    <w:rsid w:val="00D52A09"/>
    <w:rsid w:val="00D5445C"/>
    <w:rsid w:val="00D5515E"/>
    <w:rsid w:val="00D57C29"/>
    <w:rsid w:val="00D62CA4"/>
    <w:rsid w:val="00D82B51"/>
    <w:rsid w:val="00DB0131"/>
    <w:rsid w:val="00DD3B11"/>
    <w:rsid w:val="00E97F6B"/>
    <w:rsid w:val="00EA2C18"/>
    <w:rsid w:val="00EC239C"/>
    <w:rsid w:val="00EF775C"/>
    <w:rsid w:val="00F262C5"/>
    <w:rsid w:val="00F4421C"/>
    <w:rsid w:val="00F54893"/>
    <w:rsid w:val="00F6374B"/>
    <w:rsid w:val="00F77654"/>
    <w:rsid w:val="00F923D7"/>
    <w:rsid w:val="00F92E9C"/>
    <w:rsid w:val="00FB7B5C"/>
    <w:rsid w:val="00FC3B89"/>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144</Words>
  <Characters>824</Characters>
  <Application>Microsoft Office Word</Application>
  <DocSecurity>0</DocSecurity>
  <Lines>6</Lines>
  <Paragraphs>1</Paragraphs>
  <ScaleCrop>false</ScaleCrop>
  <Company>微软中国</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8</cp:revision>
  <dcterms:created xsi:type="dcterms:W3CDTF">2019-12-23T08:45:00Z</dcterms:created>
  <dcterms:modified xsi:type="dcterms:W3CDTF">2019-12-24T05:08:00Z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