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/>
          <w:sz w:val="18"/>
        </w:rPr>
        <w:t>编  号：</w:t>
      </w:r>
      <w:bookmarkStart w:id="0" w:name="合同编号"/>
      <w:r>
        <w:rPr>
          <w:rFonts w:hint="eastAsia" w:ascii="宋体" w:hAnsi="宋体"/>
          <w:sz w:val="18"/>
          <w:u w:val="single"/>
        </w:rPr>
        <w:t>1005-2022</w:t>
      </w:r>
      <w:bookmarkEnd w:id="0"/>
    </w:p>
    <w:p>
      <w:pPr>
        <w:tabs>
          <w:tab w:val="center" w:pos="5162"/>
          <w:tab w:val="left" w:pos="8052"/>
        </w:tabs>
        <w:spacing w:before="240" w:after="240"/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ab/>
      </w:r>
      <w:r>
        <w:rPr>
          <w:rFonts w:hint="eastAsia"/>
          <w:b/>
          <w:sz w:val="28"/>
          <w:szCs w:val="28"/>
        </w:rPr>
        <w:t>计量要求导出和计量验证记录表</w:t>
      </w:r>
      <w:r>
        <w:rPr>
          <w:rFonts w:hint="eastAsia"/>
          <w:b/>
          <w:sz w:val="28"/>
          <w:szCs w:val="28"/>
          <w:lang w:eastAsia="zh-CN"/>
        </w:rPr>
        <w:tab/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73"/>
        <w:gridCol w:w="1320"/>
        <w:gridCol w:w="1517"/>
        <w:gridCol w:w="166"/>
        <w:gridCol w:w="2132"/>
        <w:gridCol w:w="1926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8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石子、陶瓷、乳白粒径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20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6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Cs w:val="21"/>
                <w:lang w:eastAsia="zh-CN"/>
              </w:rPr>
              <w:t>成品检验标准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，YLJ-W-ZJ-002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314" w:type="dxa"/>
            <w:gridSpan w:val="8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1、测量参数公差范围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2、测量设备的最大允许误差Δ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≤Ｔ/3=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0.067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0-20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0）mm的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游标卡尺能够满足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1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测量设备名称/编号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型号规格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主要计量特性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(最大允差或示值误差最大值/准确度等级/测量不确定度)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校准/检定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证书编号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校准/检定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10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游标卡尺/5074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0-20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0）mm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ZTC3-211122J001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2021.11.22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10314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，满足导出计量要求测量范围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最大允许误差为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0.03mm＜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的要求;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验证结论：☑符合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□有缺陷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□不符合（注：在选项上打√，只选一项）</w:t>
            </w:r>
          </w:p>
          <w:p>
            <w:pPr>
              <w:ind w:firstLine="24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8890</wp:posOffset>
                  </wp:positionV>
                  <wp:extent cx="1254760" cy="824230"/>
                  <wp:effectExtent l="0" t="0" r="2540" b="4445"/>
                  <wp:wrapNone/>
                  <wp:docPr id="1" name="图片 2" descr="711e0147efc68e49a299db22ae328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11e0147efc68e49a299db22ae328e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验证人员签字：                                验证日期：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2022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28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10314" w:type="dxa"/>
            <w:gridSpan w:val="8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185420</wp:posOffset>
                  </wp:positionV>
                  <wp:extent cx="459740" cy="290830"/>
                  <wp:effectExtent l="0" t="0" r="6985" b="4445"/>
                  <wp:wrapNone/>
                  <wp:docPr id="2" name="图片 2" descr="68da60532ecdf6039d97961d24f48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da60532ecdf6039d97961d24f48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测量设备验证方法正确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审核员签名：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47625</wp:posOffset>
                  </wp:positionV>
                  <wp:extent cx="619760" cy="591820"/>
                  <wp:effectExtent l="0" t="0" r="8890" b="8255"/>
                  <wp:wrapNone/>
                  <wp:docPr id="3" name="图片 3" descr="d344418a83213f4cf7eeec6d1eac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344418a83213f4cf7eeec6d1eac3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至8月24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24ECC"/>
    <w:rsid w:val="0090643F"/>
    <w:rsid w:val="013701DC"/>
    <w:rsid w:val="020114E6"/>
    <w:rsid w:val="023A4BFB"/>
    <w:rsid w:val="024141DC"/>
    <w:rsid w:val="0270650F"/>
    <w:rsid w:val="02BF390E"/>
    <w:rsid w:val="02C36868"/>
    <w:rsid w:val="02EE49C8"/>
    <w:rsid w:val="033C5BCE"/>
    <w:rsid w:val="039165CF"/>
    <w:rsid w:val="048F4D67"/>
    <w:rsid w:val="049C7DEF"/>
    <w:rsid w:val="04F06876"/>
    <w:rsid w:val="0602715C"/>
    <w:rsid w:val="07FF674F"/>
    <w:rsid w:val="08213C5F"/>
    <w:rsid w:val="0902053E"/>
    <w:rsid w:val="092D6895"/>
    <w:rsid w:val="09DD4E88"/>
    <w:rsid w:val="0A336D0C"/>
    <w:rsid w:val="0A892BC4"/>
    <w:rsid w:val="0AC16DF2"/>
    <w:rsid w:val="0B057D70"/>
    <w:rsid w:val="0B2C17A1"/>
    <w:rsid w:val="0BB442C1"/>
    <w:rsid w:val="0C0A7DFB"/>
    <w:rsid w:val="0C8E0537"/>
    <w:rsid w:val="0D200E92"/>
    <w:rsid w:val="0D2607E3"/>
    <w:rsid w:val="0D925417"/>
    <w:rsid w:val="0DBD6C65"/>
    <w:rsid w:val="0E21727A"/>
    <w:rsid w:val="0E252C04"/>
    <w:rsid w:val="0EAA3109"/>
    <w:rsid w:val="0F451083"/>
    <w:rsid w:val="0FD94CD0"/>
    <w:rsid w:val="100A0A42"/>
    <w:rsid w:val="109F211B"/>
    <w:rsid w:val="10CB2DB5"/>
    <w:rsid w:val="11D010D8"/>
    <w:rsid w:val="128370A6"/>
    <w:rsid w:val="133438E9"/>
    <w:rsid w:val="134A48A1"/>
    <w:rsid w:val="13B107D7"/>
    <w:rsid w:val="158C5316"/>
    <w:rsid w:val="159278D8"/>
    <w:rsid w:val="166E0EC0"/>
    <w:rsid w:val="16DA6215"/>
    <w:rsid w:val="16EF6C55"/>
    <w:rsid w:val="173B5E77"/>
    <w:rsid w:val="17C0399D"/>
    <w:rsid w:val="18233C7B"/>
    <w:rsid w:val="18D63E81"/>
    <w:rsid w:val="193A152D"/>
    <w:rsid w:val="199E7D0E"/>
    <w:rsid w:val="1A841B8D"/>
    <w:rsid w:val="1AB719CD"/>
    <w:rsid w:val="1AC75042"/>
    <w:rsid w:val="1AF942B8"/>
    <w:rsid w:val="1B3F745A"/>
    <w:rsid w:val="1BE84947"/>
    <w:rsid w:val="1CE40726"/>
    <w:rsid w:val="1DC8791B"/>
    <w:rsid w:val="1E2D69B0"/>
    <w:rsid w:val="1EB54F36"/>
    <w:rsid w:val="1EED0848"/>
    <w:rsid w:val="1FC3402A"/>
    <w:rsid w:val="206E22CA"/>
    <w:rsid w:val="218E6AA3"/>
    <w:rsid w:val="21D32278"/>
    <w:rsid w:val="21E63C31"/>
    <w:rsid w:val="22196184"/>
    <w:rsid w:val="22D63A7D"/>
    <w:rsid w:val="231A3960"/>
    <w:rsid w:val="234979B3"/>
    <w:rsid w:val="23531B69"/>
    <w:rsid w:val="237F295E"/>
    <w:rsid w:val="239E36FA"/>
    <w:rsid w:val="24BC0126"/>
    <w:rsid w:val="24F44C86"/>
    <w:rsid w:val="25331ACA"/>
    <w:rsid w:val="25CE197C"/>
    <w:rsid w:val="25E764F2"/>
    <w:rsid w:val="26154EB4"/>
    <w:rsid w:val="26236330"/>
    <w:rsid w:val="28017DE6"/>
    <w:rsid w:val="281D0BCC"/>
    <w:rsid w:val="287A6684"/>
    <w:rsid w:val="288F5AD7"/>
    <w:rsid w:val="28942A08"/>
    <w:rsid w:val="28D5274F"/>
    <w:rsid w:val="2C11436F"/>
    <w:rsid w:val="2D446184"/>
    <w:rsid w:val="2D6055AE"/>
    <w:rsid w:val="2D6C3F53"/>
    <w:rsid w:val="2DAB044D"/>
    <w:rsid w:val="2DCA4A78"/>
    <w:rsid w:val="2DEE4968"/>
    <w:rsid w:val="2E3100CC"/>
    <w:rsid w:val="2E976DAE"/>
    <w:rsid w:val="2EC3561D"/>
    <w:rsid w:val="2EC60276"/>
    <w:rsid w:val="2F212B1B"/>
    <w:rsid w:val="2F3C5BA7"/>
    <w:rsid w:val="2FDF7DFD"/>
    <w:rsid w:val="33294694"/>
    <w:rsid w:val="335D1FE1"/>
    <w:rsid w:val="335E3790"/>
    <w:rsid w:val="338B2C59"/>
    <w:rsid w:val="339324BD"/>
    <w:rsid w:val="33EA51E6"/>
    <w:rsid w:val="33F407FF"/>
    <w:rsid w:val="346D04EA"/>
    <w:rsid w:val="350D6AEF"/>
    <w:rsid w:val="350F211A"/>
    <w:rsid w:val="35A46254"/>
    <w:rsid w:val="36E554CF"/>
    <w:rsid w:val="378C71EB"/>
    <w:rsid w:val="38A12A48"/>
    <w:rsid w:val="393C4F31"/>
    <w:rsid w:val="393F251C"/>
    <w:rsid w:val="39B32C2A"/>
    <w:rsid w:val="39D149C7"/>
    <w:rsid w:val="39D97B86"/>
    <w:rsid w:val="39F650A9"/>
    <w:rsid w:val="3A085004"/>
    <w:rsid w:val="3A557B7E"/>
    <w:rsid w:val="3A5F0235"/>
    <w:rsid w:val="3ADD1FEC"/>
    <w:rsid w:val="3CAC69B2"/>
    <w:rsid w:val="3CB927AB"/>
    <w:rsid w:val="3D624A2B"/>
    <w:rsid w:val="3DF24001"/>
    <w:rsid w:val="3E23065E"/>
    <w:rsid w:val="3E315B00"/>
    <w:rsid w:val="3E476E2A"/>
    <w:rsid w:val="3E764DAB"/>
    <w:rsid w:val="3ED917F0"/>
    <w:rsid w:val="3EEA2B1C"/>
    <w:rsid w:val="3F002FB1"/>
    <w:rsid w:val="3F7D78FA"/>
    <w:rsid w:val="3F8A64BB"/>
    <w:rsid w:val="403C03EA"/>
    <w:rsid w:val="4047615A"/>
    <w:rsid w:val="40526FD9"/>
    <w:rsid w:val="40963ADD"/>
    <w:rsid w:val="40C10ACE"/>
    <w:rsid w:val="40FD66F2"/>
    <w:rsid w:val="413977A5"/>
    <w:rsid w:val="41FC4879"/>
    <w:rsid w:val="4235270E"/>
    <w:rsid w:val="42A17DA3"/>
    <w:rsid w:val="449D155B"/>
    <w:rsid w:val="4542789F"/>
    <w:rsid w:val="4543762F"/>
    <w:rsid w:val="46197CD9"/>
    <w:rsid w:val="46A41C10"/>
    <w:rsid w:val="46CE664D"/>
    <w:rsid w:val="470E352E"/>
    <w:rsid w:val="47C5336D"/>
    <w:rsid w:val="47F61CF8"/>
    <w:rsid w:val="49681D5C"/>
    <w:rsid w:val="49D7069C"/>
    <w:rsid w:val="49E13681"/>
    <w:rsid w:val="49E36EF3"/>
    <w:rsid w:val="4A122C47"/>
    <w:rsid w:val="4A766FF8"/>
    <w:rsid w:val="4A8A736F"/>
    <w:rsid w:val="4AE56DAC"/>
    <w:rsid w:val="4BEC1047"/>
    <w:rsid w:val="4BEE4AE0"/>
    <w:rsid w:val="4CB15169"/>
    <w:rsid w:val="4D3D691B"/>
    <w:rsid w:val="4E7C1F7A"/>
    <w:rsid w:val="4F0D4FEC"/>
    <w:rsid w:val="4F20245A"/>
    <w:rsid w:val="4F6B59C1"/>
    <w:rsid w:val="4F8E7901"/>
    <w:rsid w:val="507720E2"/>
    <w:rsid w:val="50A44C62"/>
    <w:rsid w:val="50C555A5"/>
    <w:rsid w:val="50E85993"/>
    <w:rsid w:val="510C0465"/>
    <w:rsid w:val="51450494"/>
    <w:rsid w:val="51516805"/>
    <w:rsid w:val="51DA2419"/>
    <w:rsid w:val="52474B00"/>
    <w:rsid w:val="52533430"/>
    <w:rsid w:val="52A10EFD"/>
    <w:rsid w:val="53377723"/>
    <w:rsid w:val="53C7326F"/>
    <w:rsid w:val="54183C3E"/>
    <w:rsid w:val="541B47DC"/>
    <w:rsid w:val="548E7644"/>
    <w:rsid w:val="55C71477"/>
    <w:rsid w:val="566073C1"/>
    <w:rsid w:val="56922223"/>
    <w:rsid w:val="576A0DE0"/>
    <w:rsid w:val="576C1532"/>
    <w:rsid w:val="58C21F43"/>
    <w:rsid w:val="590A624B"/>
    <w:rsid w:val="59492A03"/>
    <w:rsid w:val="59934492"/>
    <w:rsid w:val="59F66071"/>
    <w:rsid w:val="5A013635"/>
    <w:rsid w:val="5A8141B5"/>
    <w:rsid w:val="5B2B4339"/>
    <w:rsid w:val="5B3724D7"/>
    <w:rsid w:val="5C0E6E61"/>
    <w:rsid w:val="5C45759A"/>
    <w:rsid w:val="5CE7214A"/>
    <w:rsid w:val="5D545158"/>
    <w:rsid w:val="5D7412BB"/>
    <w:rsid w:val="5DC70453"/>
    <w:rsid w:val="5EF37781"/>
    <w:rsid w:val="5F21289A"/>
    <w:rsid w:val="609176AD"/>
    <w:rsid w:val="60EC6236"/>
    <w:rsid w:val="61220A0F"/>
    <w:rsid w:val="614E2BEA"/>
    <w:rsid w:val="62852A75"/>
    <w:rsid w:val="62E252DA"/>
    <w:rsid w:val="62F863C4"/>
    <w:rsid w:val="631C364C"/>
    <w:rsid w:val="64334D5E"/>
    <w:rsid w:val="646D2072"/>
    <w:rsid w:val="64D4770D"/>
    <w:rsid w:val="64DE637C"/>
    <w:rsid w:val="64F300B7"/>
    <w:rsid w:val="65EE47FE"/>
    <w:rsid w:val="66B35511"/>
    <w:rsid w:val="66B72AB9"/>
    <w:rsid w:val="66DB164C"/>
    <w:rsid w:val="66E7244D"/>
    <w:rsid w:val="68565F81"/>
    <w:rsid w:val="68D34A16"/>
    <w:rsid w:val="69993AE7"/>
    <w:rsid w:val="69C66FE5"/>
    <w:rsid w:val="6A0960AB"/>
    <w:rsid w:val="6A3B2BC1"/>
    <w:rsid w:val="6A6B0B13"/>
    <w:rsid w:val="6A722B79"/>
    <w:rsid w:val="6A957FE4"/>
    <w:rsid w:val="6AFF300A"/>
    <w:rsid w:val="6AFF36FA"/>
    <w:rsid w:val="6BC06C3D"/>
    <w:rsid w:val="6BEB1F0C"/>
    <w:rsid w:val="6CD96208"/>
    <w:rsid w:val="6D7808BB"/>
    <w:rsid w:val="6D853C9A"/>
    <w:rsid w:val="6E1577B3"/>
    <w:rsid w:val="6ED053E9"/>
    <w:rsid w:val="6EF03477"/>
    <w:rsid w:val="6F2B6AC3"/>
    <w:rsid w:val="6F8F155F"/>
    <w:rsid w:val="6FC54822"/>
    <w:rsid w:val="6FCF0492"/>
    <w:rsid w:val="6FD65BC6"/>
    <w:rsid w:val="70D01761"/>
    <w:rsid w:val="70EE1665"/>
    <w:rsid w:val="715B1905"/>
    <w:rsid w:val="716F0EE9"/>
    <w:rsid w:val="719B7F30"/>
    <w:rsid w:val="71B92E9D"/>
    <w:rsid w:val="7244764E"/>
    <w:rsid w:val="72D03C09"/>
    <w:rsid w:val="732759E2"/>
    <w:rsid w:val="73C80563"/>
    <w:rsid w:val="73E57A8E"/>
    <w:rsid w:val="754F7BB1"/>
    <w:rsid w:val="7557416E"/>
    <w:rsid w:val="76197675"/>
    <w:rsid w:val="76432944"/>
    <w:rsid w:val="764D4848"/>
    <w:rsid w:val="76630202"/>
    <w:rsid w:val="76B86E8E"/>
    <w:rsid w:val="76E448D2"/>
    <w:rsid w:val="770B73B4"/>
    <w:rsid w:val="77382F6B"/>
    <w:rsid w:val="776B166C"/>
    <w:rsid w:val="78B72C54"/>
    <w:rsid w:val="79F7077F"/>
    <w:rsid w:val="7A1D7B0D"/>
    <w:rsid w:val="7A761DE4"/>
    <w:rsid w:val="7AFD2999"/>
    <w:rsid w:val="7B1E52D0"/>
    <w:rsid w:val="7BD04C7A"/>
    <w:rsid w:val="7BF07AFC"/>
    <w:rsid w:val="7CD50356"/>
    <w:rsid w:val="7D2A17AC"/>
    <w:rsid w:val="7E2A5AA7"/>
    <w:rsid w:val="7F04562B"/>
    <w:rsid w:val="7F234D26"/>
    <w:rsid w:val="7FB81B94"/>
    <w:rsid w:val="7FF36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2021-12-16T01:13:00Z</cp:lastPrinted>
  <dcterms:modified xsi:type="dcterms:W3CDTF">2022-08-30T02:09:28Z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B10DBA186E6B44CA9D3B8F76E255FB75</vt:lpwstr>
  </property>
</Properties>
</file>