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42F" w:rsidRDefault="00DF1B5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086A59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DF1B5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DF1B5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成都九壹通智能科技股份有限公司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DF1B5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DF1B5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0486-2020-Q-2022</w:t>
            </w:r>
            <w:bookmarkEnd w:id="1"/>
          </w:p>
        </w:tc>
      </w:tr>
      <w:tr w:rsidR="00086A59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DF1B5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DF1B5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中国</w:t>
            </w:r>
            <w:r>
              <w:rPr>
                <w:rFonts w:ascii="宋体"/>
                <w:bCs/>
                <w:sz w:val="24"/>
              </w:rPr>
              <w:t>(</w:t>
            </w:r>
            <w:r>
              <w:rPr>
                <w:rFonts w:ascii="宋体"/>
                <w:bCs/>
                <w:sz w:val="24"/>
              </w:rPr>
              <w:t>四川</w:t>
            </w:r>
            <w:r>
              <w:rPr>
                <w:rFonts w:ascii="宋体"/>
                <w:bCs/>
                <w:sz w:val="24"/>
              </w:rPr>
              <w:t>)</w:t>
            </w:r>
            <w:r>
              <w:rPr>
                <w:rFonts w:ascii="宋体"/>
                <w:bCs/>
                <w:sz w:val="24"/>
              </w:rPr>
              <w:t>自由贸易试验区成都高新区益州大道中段</w:t>
            </w:r>
            <w:r>
              <w:rPr>
                <w:rFonts w:ascii="宋体"/>
                <w:bCs/>
                <w:sz w:val="24"/>
              </w:rPr>
              <w:t>1800</w:t>
            </w:r>
            <w:r>
              <w:rPr>
                <w:rFonts w:ascii="宋体"/>
                <w:bCs/>
                <w:sz w:val="24"/>
              </w:rPr>
              <w:t>号</w:t>
            </w:r>
            <w:r>
              <w:rPr>
                <w:rFonts w:ascii="宋体"/>
                <w:bCs/>
                <w:sz w:val="24"/>
              </w:rPr>
              <w:t>1</w:t>
            </w:r>
            <w:r>
              <w:rPr>
                <w:rFonts w:ascii="宋体"/>
                <w:bCs/>
                <w:sz w:val="24"/>
              </w:rPr>
              <w:t>栋</w:t>
            </w:r>
            <w:r>
              <w:rPr>
                <w:rFonts w:ascii="宋体"/>
                <w:bCs/>
                <w:sz w:val="24"/>
              </w:rPr>
              <w:t>5</w:t>
            </w:r>
            <w:r>
              <w:rPr>
                <w:rFonts w:ascii="宋体"/>
                <w:bCs/>
                <w:sz w:val="24"/>
              </w:rPr>
              <w:t>层</w:t>
            </w:r>
            <w:r>
              <w:rPr>
                <w:rFonts w:ascii="宋体"/>
                <w:bCs/>
                <w:sz w:val="24"/>
              </w:rPr>
              <w:t>508</w:t>
            </w:r>
            <w:r>
              <w:rPr>
                <w:rFonts w:ascii="宋体"/>
                <w:bCs/>
                <w:sz w:val="24"/>
              </w:rPr>
              <w:t>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DF1B5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DF1B5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杨吉钊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DF1B5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DF1B5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086A59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DF1B5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DF1B5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DF1B5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DF1B5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DF1B5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DF1B5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CB297E" w:rsidTr="00F81BFE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CB297E" w:rsidRDefault="00CB297E" w:rsidP="00CB297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CB297E" w:rsidRDefault="00CB297E" w:rsidP="00CB297E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中国(四川)自由贸易试验区成都高新区益州大道中段1800号1栋5层508号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CB297E" w:rsidRDefault="00CB297E" w:rsidP="00CB297E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CB297E" w:rsidRDefault="00CB297E" w:rsidP="00CB29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隋淼</w:t>
            </w:r>
          </w:p>
        </w:tc>
        <w:tc>
          <w:tcPr>
            <w:tcW w:w="1169" w:type="dxa"/>
            <w:gridSpan w:val="2"/>
            <w:vAlign w:val="center"/>
          </w:tcPr>
          <w:p w:rsidR="00CB297E" w:rsidRDefault="00CB297E" w:rsidP="00CB297E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bottom"/>
          </w:tcPr>
          <w:p w:rsidR="00CB297E" w:rsidRDefault="00CB297E" w:rsidP="00CB297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13308071361</w:t>
            </w:r>
          </w:p>
        </w:tc>
      </w:tr>
      <w:tr w:rsidR="00CB297E" w:rsidTr="00204B19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CB297E" w:rsidRDefault="00CB297E" w:rsidP="00CB297E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CB297E" w:rsidRDefault="00CB297E" w:rsidP="00CB297E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CB297E" w:rsidRDefault="00CB297E" w:rsidP="00CB297E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CB297E" w:rsidRDefault="00CB297E" w:rsidP="00CB297E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CB297E" w:rsidRDefault="00CB297E" w:rsidP="00CB297E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bottom"/>
          </w:tcPr>
          <w:p w:rsidR="00CB297E" w:rsidRDefault="00CB297E" w:rsidP="00CB297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13308071361</w:t>
            </w:r>
          </w:p>
        </w:tc>
      </w:tr>
      <w:tr w:rsidR="00CB297E">
        <w:trPr>
          <w:trHeight w:val="607"/>
          <w:jc w:val="center"/>
        </w:trPr>
        <w:tc>
          <w:tcPr>
            <w:tcW w:w="1381" w:type="dxa"/>
            <w:vAlign w:val="center"/>
          </w:tcPr>
          <w:p w:rsidR="00CB297E" w:rsidRDefault="00CB297E" w:rsidP="00CB297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CB297E" w:rsidRDefault="00CB297E" w:rsidP="00CB297E">
            <w:pPr>
              <w:rPr>
                <w:rFonts w:ascii="宋体" w:hAnsi="宋体"/>
                <w:bCs/>
                <w:sz w:val="24"/>
              </w:rPr>
            </w:pPr>
            <w:bookmarkStart w:id="5" w:name="审核类别"/>
            <w:bookmarkStart w:id="6" w:name="认证领域"/>
            <w:bookmarkEnd w:id="5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6"/>
          </w:p>
        </w:tc>
      </w:tr>
      <w:tr w:rsidR="00CB297E">
        <w:trPr>
          <w:trHeight w:val="460"/>
          <w:jc w:val="center"/>
        </w:trPr>
        <w:tc>
          <w:tcPr>
            <w:tcW w:w="1381" w:type="dxa"/>
            <w:vAlign w:val="center"/>
          </w:tcPr>
          <w:p w:rsidR="00CB297E" w:rsidRDefault="00CB297E" w:rsidP="00CB297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CB297E" w:rsidRDefault="00CB297E" w:rsidP="00CB297E">
            <w:pPr>
              <w:rPr>
                <w:rFonts w:ascii="宋体" w:cs="宋体"/>
                <w:bCs/>
                <w:sz w:val="24"/>
              </w:rPr>
            </w:pPr>
            <w:bookmarkStart w:id="7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7"/>
          </w:p>
        </w:tc>
      </w:tr>
      <w:tr w:rsidR="00CB297E">
        <w:trPr>
          <w:trHeight w:val="280"/>
          <w:jc w:val="center"/>
        </w:trPr>
        <w:tc>
          <w:tcPr>
            <w:tcW w:w="1381" w:type="dxa"/>
            <w:vAlign w:val="center"/>
          </w:tcPr>
          <w:p w:rsidR="00CB297E" w:rsidRDefault="00CB297E" w:rsidP="00CB297E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CB297E" w:rsidRDefault="00CB297E" w:rsidP="00CB297E">
            <w:pPr>
              <w:rPr>
                <w:rFonts w:ascii="宋体"/>
                <w:bCs/>
                <w:sz w:val="24"/>
              </w:rPr>
            </w:pPr>
            <w:bookmarkStart w:id="8" w:name="审核范围"/>
            <w:r>
              <w:rPr>
                <w:rFonts w:ascii="宋体"/>
                <w:bCs/>
                <w:sz w:val="24"/>
              </w:rPr>
              <w:t>轨道技术（安全防范类）的研发。</w:t>
            </w:r>
            <w:bookmarkEnd w:id="8"/>
          </w:p>
        </w:tc>
      </w:tr>
      <w:tr w:rsidR="00CB297E">
        <w:trPr>
          <w:trHeight w:val="280"/>
          <w:jc w:val="center"/>
        </w:trPr>
        <w:tc>
          <w:tcPr>
            <w:tcW w:w="1381" w:type="dxa"/>
            <w:vAlign w:val="center"/>
          </w:tcPr>
          <w:p w:rsidR="00CB297E" w:rsidRDefault="00CB297E" w:rsidP="00CB297E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CB297E" w:rsidRDefault="00CB297E" w:rsidP="00CB297E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CB297E" w:rsidRDefault="00CB297E" w:rsidP="00CB297E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CB297E" w:rsidRDefault="00CB297E" w:rsidP="00CB297E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CB297E" w:rsidRDefault="00CB297E" w:rsidP="00CB297E">
            <w:pPr>
              <w:rPr>
                <w:bCs/>
                <w:sz w:val="24"/>
              </w:rPr>
            </w:pPr>
            <w:bookmarkStart w:id="9" w:name="删减条约"/>
            <w:bookmarkEnd w:id="9"/>
          </w:p>
        </w:tc>
        <w:tc>
          <w:tcPr>
            <w:tcW w:w="1859" w:type="dxa"/>
            <w:gridSpan w:val="4"/>
            <w:vAlign w:val="center"/>
          </w:tcPr>
          <w:p w:rsidR="00CB297E" w:rsidRDefault="00CB297E" w:rsidP="00CB297E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CB297E" w:rsidRDefault="00CB297E" w:rsidP="00CB297E">
            <w:pPr>
              <w:rPr>
                <w:bCs/>
                <w:sz w:val="24"/>
              </w:rPr>
            </w:pPr>
            <w:bookmarkStart w:id="10" w:name="专业代码"/>
            <w:r>
              <w:rPr>
                <w:bCs/>
                <w:sz w:val="24"/>
              </w:rPr>
              <w:t>34.03.02</w:t>
            </w:r>
            <w:bookmarkEnd w:id="10"/>
          </w:p>
        </w:tc>
      </w:tr>
      <w:tr w:rsidR="00CB297E">
        <w:trPr>
          <w:trHeight w:val="467"/>
          <w:jc w:val="center"/>
        </w:trPr>
        <w:tc>
          <w:tcPr>
            <w:tcW w:w="1381" w:type="dxa"/>
            <w:vAlign w:val="center"/>
          </w:tcPr>
          <w:p w:rsidR="00CB297E" w:rsidRDefault="00CB297E" w:rsidP="00CB297E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CB297E" w:rsidRDefault="00CB297E" w:rsidP="00CB297E">
            <w:pPr>
              <w:rPr>
                <w:rFonts w:ascii="宋体"/>
                <w:bCs/>
                <w:sz w:val="24"/>
              </w:rPr>
            </w:pPr>
          </w:p>
        </w:tc>
      </w:tr>
      <w:tr w:rsidR="00CB297E">
        <w:trPr>
          <w:trHeight w:val="607"/>
          <w:jc w:val="center"/>
        </w:trPr>
        <w:tc>
          <w:tcPr>
            <w:tcW w:w="1381" w:type="dxa"/>
            <w:vAlign w:val="center"/>
          </w:tcPr>
          <w:p w:rsidR="00CB297E" w:rsidRDefault="00CB297E" w:rsidP="00CB297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CB297E" w:rsidRDefault="00CB297E" w:rsidP="00CB297E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CB297E" w:rsidRDefault="00CB297E" w:rsidP="00CB297E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CB297E" w:rsidRDefault="00CB297E" w:rsidP="00CB297E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CB297E">
        <w:trPr>
          <w:trHeight w:val="340"/>
          <w:jc w:val="center"/>
        </w:trPr>
        <w:tc>
          <w:tcPr>
            <w:tcW w:w="1381" w:type="dxa"/>
            <w:vAlign w:val="center"/>
          </w:tcPr>
          <w:p w:rsidR="00CB297E" w:rsidRDefault="00CB297E" w:rsidP="00CB297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CB297E" w:rsidRDefault="00CB297E" w:rsidP="00CB297E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CB297E" w:rsidRDefault="00CB297E" w:rsidP="00CB297E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CB297E">
        <w:trPr>
          <w:trHeight w:val="310"/>
          <w:jc w:val="center"/>
        </w:trPr>
        <w:tc>
          <w:tcPr>
            <w:tcW w:w="1381" w:type="dxa"/>
            <w:vAlign w:val="center"/>
          </w:tcPr>
          <w:p w:rsidR="00CB297E" w:rsidRDefault="00CB297E" w:rsidP="00CB297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CB297E" w:rsidRDefault="00CB297E" w:rsidP="00CB297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CB297E" w:rsidRDefault="00CB297E" w:rsidP="00CB297E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1" w:name="OLE_LINK3"/>
          </w:p>
          <w:p w:rsidR="00CB297E" w:rsidRDefault="00CB297E" w:rsidP="00CB297E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1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CB297E" w:rsidRDefault="00CB297E" w:rsidP="00CB297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CB297E" w:rsidRDefault="00CB297E" w:rsidP="00CB297E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CB297E" w:rsidRDefault="00CB297E" w:rsidP="00CB297E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CB297E" w:rsidRDefault="00CB297E" w:rsidP="00CB297E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2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2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CB297E" w:rsidRDefault="00CB297E" w:rsidP="00CB297E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CB297E" w:rsidRDefault="00CB297E" w:rsidP="00CB297E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3" w:name="企业人数"/>
            <w:r>
              <w:rPr>
                <w:rFonts w:ascii="宋体"/>
                <w:bCs/>
                <w:szCs w:val="21"/>
              </w:rPr>
              <w:t>22</w:t>
            </w:r>
            <w:bookmarkEnd w:id="13"/>
          </w:p>
        </w:tc>
        <w:tc>
          <w:tcPr>
            <w:tcW w:w="1290" w:type="dxa"/>
            <w:gridSpan w:val="2"/>
            <w:vAlign w:val="center"/>
          </w:tcPr>
          <w:p w:rsidR="00CB297E" w:rsidRDefault="00CB297E" w:rsidP="00CB297E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CB297E" w:rsidRDefault="00CB297E" w:rsidP="00CB297E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4" w:name="体系人数"/>
            <w:r>
              <w:rPr>
                <w:rFonts w:ascii="宋体"/>
                <w:bCs/>
                <w:szCs w:val="21"/>
              </w:rPr>
              <w:t>22</w:t>
            </w:r>
            <w:bookmarkEnd w:id="14"/>
          </w:p>
        </w:tc>
      </w:tr>
      <w:tr w:rsidR="00CB297E">
        <w:trPr>
          <w:trHeight w:val="1377"/>
          <w:jc w:val="center"/>
        </w:trPr>
        <w:tc>
          <w:tcPr>
            <w:tcW w:w="1381" w:type="dxa"/>
            <w:vAlign w:val="center"/>
          </w:tcPr>
          <w:p w:rsidR="00CB297E" w:rsidRDefault="00CB297E" w:rsidP="00CB297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CB297E" w:rsidRDefault="00CB297E" w:rsidP="00CB297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CB297E" w:rsidRDefault="00CB297E" w:rsidP="00CB297E">
            <w:pPr>
              <w:rPr>
                <w:rFonts w:ascii="宋体" w:hAnsi="宋体" w:cs="宋体"/>
                <w:bCs/>
                <w:sz w:val="24"/>
              </w:rPr>
            </w:pPr>
          </w:p>
          <w:p w:rsidR="00CB297E" w:rsidRDefault="00CB297E" w:rsidP="00CB297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CB297E" w:rsidRDefault="00CB297E" w:rsidP="00CB297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CB297E" w:rsidRDefault="00CB297E" w:rsidP="00CB297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CB297E" w:rsidRDefault="00CB297E" w:rsidP="00CB297E">
            <w:pPr>
              <w:rPr>
                <w:rFonts w:ascii="宋体" w:hAnsi="宋体" w:cs="宋体"/>
                <w:bCs/>
                <w:sz w:val="24"/>
              </w:rPr>
            </w:pPr>
          </w:p>
          <w:p w:rsidR="00CB297E" w:rsidRDefault="00CB297E" w:rsidP="00CB297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CB297E" w:rsidRDefault="00CB297E" w:rsidP="00CB297E">
            <w:pPr>
              <w:rPr>
                <w:rFonts w:ascii="宋体" w:hAnsi="宋体" w:cs="宋体"/>
                <w:bCs/>
                <w:sz w:val="24"/>
              </w:rPr>
            </w:pPr>
          </w:p>
          <w:p w:rsidR="00CB297E" w:rsidRDefault="00CB297E" w:rsidP="00CB297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CB297E" w:rsidRDefault="00CB297E" w:rsidP="00CB297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CB297E" w:rsidRDefault="00CB297E" w:rsidP="00CB297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CB297E" w:rsidRDefault="00CB297E" w:rsidP="00CB297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CB297E" w:rsidRDefault="00CB297E" w:rsidP="00CB297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CB297E" w:rsidRDefault="00CB297E" w:rsidP="00CB297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CB297E" w:rsidRDefault="00CB297E" w:rsidP="00CB297E">
            <w:pPr>
              <w:spacing w:beforeLines="15" w:afterLines="15"/>
              <w:rPr>
                <w:rFonts w:ascii="宋体" w:hAnsi="宋体" w:cs="宋体"/>
                <w:bCs/>
                <w:sz w:val="24"/>
              </w:rPr>
            </w:pPr>
          </w:p>
          <w:p w:rsidR="00CB297E" w:rsidRDefault="00CB297E" w:rsidP="00CB297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  <w:p w:rsidR="00CB297E" w:rsidRDefault="00CB297E" w:rsidP="00CB297E">
            <w:pPr>
              <w:rPr>
                <w:bCs/>
                <w:sz w:val="24"/>
              </w:rPr>
            </w:pPr>
          </w:p>
        </w:tc>
      </w:tr>
      <w:tr w:rsidR="00CB297E">
        <w:trPr>
          <w:trHeight w:val="684"/>
          <w:jc w:val="center"/>
        </w:trPr>
        <w:tc>
          <w:tcPr>
            <w:tcW w:w="1381" w:type="dxa"/>
            <w:vAlign w:val="center"/>
          </w:tcPr>
          <w:p w:rsidR="00CB297E" w:rsidRDefault="00CB297E" w:rsidP="00CB297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:rsidR="00CB297E" w:rsidRDefault="00CB297E" w:rsidP="00CB297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CB297E" w:rsidRDefault="00CB297E" w:rsidP="00CB297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CB297E" w:rsidRDefault="00CB297E" w:rsidP="00CB297E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CB297E" w:rsidRDefault="00CB297E" w:rsidP="00CB297E">
            <w:pPr>
              <w:spacing w:line="400" w:lineRule="exact"/>
              <w:rPr>
                <w:bCs/>
                <w:sz w:val="24"/>
              </w:rPr>
            </w:pPr>
          </w:p>
          <w:p w:rsidR="00CB297E" w:rsidRDefault="00CB297E" w:rsidP="00CB297E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CB297E" w:rsidRDefault="00CB297E" w:rsidP="00CB297E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CB297E" w:rsidRDefault="00CB297E" w:rsidP="00CB297E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CB297E" w:rsidRDefault="00CB297E" w:rsidP="00CB297E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CB297E" w:rsidRDefault="00CB297E" w:rsidP="00CB297E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CB297E" w:rsidRDefault="00CB297E" w:rsidP="00CB297E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CB297E" w:rsidRDefault="00CB297E" w:rsidP="00CB297E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CB297E" w:rsidRDefault="00CB297E" w:rsidP="00CB297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CB297E" w:rsidRDefault="00CB297E" w:rsidP="00CB297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CB297E" w:rsidRDefault="00CB297E" w:rsidP="00CB297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CB297E" w:rsidRDefault="00CB297E" w:rsidP="00CB297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CB297E" w:rsidRDefault="00CB297E" w:rsidP="00CB297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 □其他</w:t>
            </w:r>
          </w:p>
          <w:p w:rsidR="00CB297E" w:rsidRDefault="00CB297E" w:rsidP="00CB297E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CB297E" w:rsidRDefault="00CB297E" w:rsidP="00CB297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CB297E" w:rsidRDefault="00CB297E" w:rsidP="00CB297E">
            <w:pPr>
              <w:pStyle w:val="a0"/>
              <w:ind w:firstLine="480"/>
              <w:rPr>
                <w:sz w:val="24"/>
              </w:rPr>
            </w:pPr>
          </w:p>
          <w:p w:rsidR="00CB297E" w:rsidRDefault="00CB297E" w:rsidP="00CB297E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CB297E" w:rsidRPr="00707272" w:rsidRDefault="00CB297E" w:rsidP="00CB297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CB297E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CB297E" w:rsidRDefault="00CB297E" w:rsidP="00CB297E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CB297E">
        <w:trPr>
          <w:trHeight w:val="578"/>
          <w:jc w:val="center"/>
        </w:trPr>
        <w:tc>
          <w:tcPr>
            <w:tcW w:w="1381" w:type="dxa"/>
            <w:vAlign w:val="center"/>
          </w:tcPr>
          <w:p w:rsidR="00CB297E" w:rsidRDefault="00CB297E" w:rsidP="00CB297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CB297E" w:rsidRDefault="00CB297E" w:rsidP="00CB297E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CB297E" w:rsidRDefault="00CB297E" w:rsidP="00CB297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CB297E" w:rsidRDefault="00CB297E" w:rsidP="00CB297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CB297E" w:rsidRDefault="00CB297E" w:rsidP="00CB297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CB297E" w:rsidRDefault="00CB297E" w:rsidP="00CB297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CB297E" w:rsidRDefault="00CB297E" w:rsidP="00CB297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CB297E" w:rsidRDefault="00CB297E" w:rsidP="00CB297E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CB297E">
        <w:trPr>
          <w:trHeight w:val="911"/>
          <w:jc w:val="center"/>
        </w:trPr>
        <w:tc>
          <w:tcPr>
            <w:tcW w:w="1381" w:type="dxa"/>
            <w:vAlign w:val="center"/>
          </w:tcPr>
          <w:p w:rsidR="00CB297E" w:rsidRDefault="00CB297E" w:rsidP="00CB297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CB297E" w:rsidRDefault="00CB297E" w:rsidP="00CB297E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CB297E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CB297E" w:rsidRDefault="00CB297E" w:rsidP="00CB297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CB297E" w:rsidRDefault="00CB297E" w:rsidP="00CB297E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CB297E" w:rsidRDefault="00CB297E" w:rsidP="00CB297E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CB297E" w:rsidRDefault="00CB297E" w:rsidP="00CB297E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CB297E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CB297E" w:rsidRDefault="00CB297E" w:rsidP="00CB297E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CB297E" w:rsidRDefault="00CB297E" w:rsidP="00CB297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CB297E" w:rsidRDefault="00CB297E" w:rsidP="00CB297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CB297E" w:rsidRDefault="00CB297E" w:rsidP="00CB297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CB297E" w:rsidRDefault="00CB297E" w:rsidP="00CB297E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CB297E" w:rsidRDefault="00CB297E" w:rsidP="00CB297E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lastRenderedPageBreak/>
              <w:t>上次不符合项验证：关闭         项。</w:t>
            </w:r>
          </w:p>
          <w:p w:rsidR="00CB297E" w:rsidRDefault="00CB297E" w:rsidP="00CB297E">
            <w:pPr>
              <w:pStyle w:val="a0"/>
              <w:ind w:firstLine="480"/>
              <w:rPr>
                <w:sz w:val="24"/>
              </w:rPr>
            </w:pPr>
          </w:p>
          <w:p w:rsidR="00CB297E" w:rsidRDefault="00CB297E" w:rsidP="00CB297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B297E" w:rsidRDefault="00CB297E" w:rsidP="00CB297E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CB297E" w:rsidRDefault="00CB297E" w:rsidP="00CB297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CB297E" w:rsidRDefault="00CB297E" w:rsidP="00CB297E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CB297E" w:rsidRDefault="00CB297E" w:rsidP="00CB297E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CB297E" w:rsidRPr="00707272" w:rsidRDefault="00CB297E" w:rsidP="00CB297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CB297E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CB297E" w:rsidRDefault="00CB297E" w:rsidP="00CB297E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CB297E">
        <w:trPr>
          <w:trHeight w:val="578"/>
          <w:jc w:val="center"/>
        </w:trPr>
        <w:tc>
          <w:tcPr>
            <w:tcW w:w="1381" w:type="dxa"/>
            <w:vAlign w:val="center"/>
          </w:tcPr>
          <w:p w:rsidR="00CB297E" w:rsidRDefault="00CB297E" w:rsidP="00CB297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CB297E" w:rsidRDefault="00CB297E" w:rsidP="00CB297E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CB297E" w:rsidRDefault="00CB297E" w:rsidP="00CB297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CB297E" w:rsidRDefault="00CB297E" w:rsidP="00CB297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</w:rPr>
              <w:t>变更 □无；主要联系人□变更 □无</w:t>
            </w:r>
          </w:p>
          <w:p w:rsidR="00CB297E" w:rsidRDefault="00CB297E" w:rsidP="00CB297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CB297E" w:rsidRDefault="00CB297E" w:rsidP="00CB297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CB297E" w:rsidRDefault="00CB297E" w:rsidP="00CB297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CB297E" w:rsidRDefault="00CB297E" w:rsidP="00CB297E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CB297E">
        <w:trPr>
          <w:trHeight w:val="578"/>
          <w:jc w:val="center"/>
        </w:trPr>
        <w:tc>
          <w:tcPr>
            <w:tcW w:w="1381" w:type="dxa"/>
            <w:vAlign w:val="center"/>
          </w:tcPr>
          <w:p w:rsidR="00CB297E" w:rsidRDefault="00CB297E" w:rsidP="00CB297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CB297E" w:rsidRDefault="00CB297E" w:rsidP="00CB297E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</w:tr>
      <w:tr w:rsidR="00CB297E">
        <w:trPr>
          <w:trHeight w:val="578"/>
          <w:jc w:val="center"/>
        </w:trPr>
        <w:tc>
          <w:tcPr>
            <w:tcW w:w="1381" w:type="dxa"/>
            <w:vAlign w:val="center"/>
          </w:tcPr>
          <w:p w:rsidR="00CB297E" w:rsidRDefault="00CB297E" w:rsidP="00CB297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CB297E" w:rsidRDefault="00CB297E" w:rsidP="00CB297E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CB297E" w:rsidRDefault="00CB297E" w:rsidP="00CB297E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审核的部门/条款：管理层、行政人事部、技术研发部、市场部、服务部，全条款审核。</w:t>
            </w:r>
          </w:p>
          <w:p w:rsidR="00CB297E" w:rsidRDefault="00CB297E" w:rsidP="00CB297E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CB297E">
        <w:trPr>
          <w:trHeight w:val="578"/>
          <w:jc w:val="center"/>
        </w:trPr>
        <w:tc>
          <w:tcPr>
            <w:tcW w:w="1381" w:type="dxa"/>
          </w:tcPr>
          <w:p w:rsidR="00CB297E" w:rsidRDefault="00CB297E" w:rsidP="00CB297E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CB297E" w:rsidRDefault="00CB297E" w:rsidP="00CB297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CB297E" w:rsidRDefault="00CB297E" w:rsidP="00CB297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1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：技术研发部           </w:t>
            </w:r>
          </w:p>
          <w:p w:rsidR="00CB297E" w:rsidRDefault="00CB297E" w:rsidP="00CB297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不符合标准及条款：Q7.1.5</w:t>
            </w:r>
          </w:p>
          <w:p w:rsidR="00CB297E" w:rsidRDefault="00CB297E" w:rsidP="00CB297E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bCs/>
                <w:sz w:val="24"/>
              </w:rPr>
              <w:t>一般不符合   □严重不符合</w:t>
            </w:r>
          </w:p>
          <w:p w:rsidR="00CB297E" w:rsidRDefault="00CB297E" w:rsidP="00CB297E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1     项。</w:t>
            </w:r>
          </w:p>
          <w:p w:rsidR="00CB297E" w:rsidRDefault="00CB297E" w:rsidP="00CB297E">
            <w:pPr>
              <w:pStyle w:val="a0"/>
              <w:ind w:firstLine="480"/>
              <w:rPr>
                <w:sz w:val="24"/>
              </w:rPr>
            </w:pPr>
          </w:p>
          <w:p w:rsidR="00CB297E" w:rsidRDefault="00CB297E" w:rsidP="00CB297E">
            <w:pPr>
              <w:spacing w:line="400" w:lineRule="exac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:rsidR="00CB297E" w:rsidRDefault="00CB297E" w:rsidP="00CB297E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CB297E" w:rsidRDefault="00CB297E" w:rsidP="00CB297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CB297E" w:rsidRDefault="00CB297E" w:rsidP="00CB297E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CB297E" w:rsidRDefault="00CB297E" w:rsidP="00CB297E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CB297E" w:rsidRDefault="00CB297E" w:rsidP="00CB297E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审核组长/日期：文平/2022.8.25</w:t>
            </w:r>
          </w:p>
        </w:tc>
      </w:tr>
      <w:tr w:rsidR="00CB297E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CB297E" w:rsidRDefault="00CB297E" w:rsidP="00CB297E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CB297E">
        <w:trPr>
          <w:trHeight w:val="578"/>
          <w:jc w:val="center"/>
        </w:trPr>
        <w:tc>
          <w:tcPr>
            <w:tcW w:w="1381" w:type="dxa"/>
            <w:vAlign w:val="center"/>
          </w:tcPr>
          <w:p w:rsidR="00CB297E" w:rsidRDefault="00CB297E" w:rsidP="00CB297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CB297E" w:rsidRDefault="00CB297E" w:rsidP="00CB297E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CB297E" w:rsidRDefault="00CB297E" w:rsidP="00CB297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CB297E" w:rsidRDefault="00CB297E" w:rsidP="00CB297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CB297E" w:rsidRDefault="00CB297E" w:rsidP="00CB297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 xml:space="preserve">□企业名称地址变更 □扩大认证范围  □缩小认证范围   □暂停恢复 □标准转版 </w:t>
            </w:r>
          </w:p>
          <w:p w:rsidR="00CB297E" w:rsidRDefault="00CB297E" w:rsidP="00CB297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CB297E" w:rsidRDefault="00CB297E" w:rsidP="00CB297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CB297E" w:rsidRDefault="00CB297E" w:rsidP="00CB297E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CB297E">
        <w:trPr>
          <w:trHeight w:val="911"/>
          <w:jc w:val="center"/>
        </w:trPr>
        <w:tc>
          <w:tcPr>
            <w:tcW w:w="1381" w:type="dxa"/>
            <w:vAlign w:val="center"/>
          </w:tcPr>
          <w:p w:rsidR="00CB297E" w:rsidRDefault="00CB297E" w:rsidP="00CB297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CB297E" w:rsidRDefault="00CB297E" w:rsidP="00CB297E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CB297E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CB297E" w:rsidRDefault="00CB297E" w:rsidP="00CB297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CB297E" w:rsidRDefault="00CB297E" w:rsidP="00CB297E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CB297E" w:rsidRDefault="00CB297E" w:rsidP="00CB297E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CB297E" w:rsidRDefault="00CB297E" w:rsidP="00CB297E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CB297E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CB297E" w:rsidRDefault="00CB297E" w:rsidP="00CB297E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CB297E" w:rsidRDefault="00CB297E" w:rsidP="00CB297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CB297E" w:rsidRDefault="00CB297E" w:rsidP="00CB297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CB297E" w:rsidRDefault="00CB297E" w:rsidP="00CB297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CB297E" w:rsidRDefault="00CB297E" w:rsidP="00CB297E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CB297E" w:rsidRDefault="00CB297E" w:rsidP="00CB297E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CB297E" w:rsidRDefault="00CB297E" w:rsidP="00CB297E">
            <w:pPr>
              <w:pStyle w:val="a0"/>
              <w:ind w:firstLine="480"/>
              <w:rPr>
                <w:sz w:val="24"/>
              </w:rPr>
            </w:pPr>
          </w:p>
          <w:p w:rsidR="00CB297E" w:rsidRDefault="00CB297E" w:rsidP="00CB297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B297E" w:rsidRDefault="00CB297E" w:rsidP="00CB297E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CB297E" w:rsidRDefault="00CB297E" w:rsidP="00CB297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CB297E" w:rsidRDefault="00CB297E" w:rsidP="00CB297E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CB297E" w:rsidRDefault="00CB297E" w:rsidP="00CB297E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CB297E" w:rsidRDefault="00CB297E" w:rsidP="00CB297E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 w:rsidRDefault="00DF1B5F">
      <w:pPr>
        <w:pStyle w:val="a0"/>
        <w:ind w:firstLine="480"/>
        <w:rPr>
          <w:bCs/>
          <w:sz w:val="24"/>
        </w:rPr>
      </w:pPr>
    </w:p>
    <w:p w:rsidR="0052442F" w:rsidRDefault="00DF1B5F">
      <w:pPr>
        <w:pStyle w:val="a0"/>
        <w:ind w:firstLine="480"/>
        <w:rPr>
          <w:bCs/>
          <w:sz w:val="24"/>
        </w:rPr>
      </w:pPr>
    </w:p>
    <w:p w:rsidR="0052442F" w:rsidRDefault="00DF1B5F">
      <w:pPr>
        <w:pStyle w:val="a0"/>
        <w:ind w:firstLine="480"/>
        <w:rPr>
          <w:bCs/>
          <w:sz w:val="24"/>
        </w:rPr>
      </w:pPr>
    </w:p>
    <w:p w:rsidR="0052442F" w:rsidRDefault="00DF1B5F">
      <w:pPr>
        <w:pStyle w:val="a0"/>
        <w:ind w:firstLineChars="0" w:firstLine="0"/>
        <w:rPr>
          <w:bCs/>
          <w:sz w:val="24"/>
        </w:rPr>
      </w:pPr>
      <w:bookmarkStart w:id="15" w:name="_GoBack"/>
      <w:bookmarkEnd w:id="15"/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1B5F" w:rsidRDefault="00DF1B5F" w:rsidP="00086A59">
      <w:r>
        <w:separator/>
      </w:r>
    </w:p>
  </w:endnote>
  <w:endnote w:type="continuationSeparator" w:id="0">
    <w:p w:rsidR="00DF1B5F" w:rsidRDefault="00DF1B5F" w:rsidP="00086A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 w:rsidRDefault="00DF1B5F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1B5F" w:rsidRDefault="00DF1B5F" w:rsidP="00086A59">
      <w:r>
        <w:separator/>
      </w:r>
    </w:p>
  </w:footnote>
  <w:footnote w:type="continuationSeparator" w:id="0">
    <w:p w:rsidR="00DF1B5F" w:rsidRDefault="00DF1B5F" w:rsidP="00086A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 w:rsidRDefault="00DF1B5F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086A59">
    <w:pPr>
      <w:ind w:firstLineChars="200" w:firstLine="420"/>
      <w:rPr>
        <w:rStyle w:val="CharChar1"/>
        <w:rFonts w:ascii="Times New Roman" w:hAnsi="Times New Roman" w:hint="default"/>
        <w:szCs w:val="21"/>
      </w:rPr>
    </w:pPr>
    <w:r w:rsidRPr="00086A5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0.25pt;margin-top:2.25pt;width:194.8pt;height:24.15pt;z-index:1" stroked="f">
          <v:textbox>
            <w:txbxContent>
              <w:p w:rsidR="0052442F" w:rsidRDefault="00DF1B5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 w:rsidRPr="00086A59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DF1B5F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DF1B5F" w:rsidP="00CB297E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6A59"/>
    <w:rsid w:val="00086A59"/>
    <w:rsid w:val="00CB297E"/>
    <w:rsid w:val="00DF1B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1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a1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1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386</Words>
  <Characters>2205</Characters>
  <Application>Microsoft Office Word</Application>
  <DocSecurity>0</DocSecurity>
  <Lines>18</Lines>
  <Paragraphs>5</Paragraphs>
  <ScaleCrop>false</ScaleCrop>
  <Company>微软中国</Company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24309</cp:lastModifiedBy>
  <cp:revision>21</cp:revision>
  <cp:lastPrinted>2015-12-21T05:08:00Z</cp:lastPrinted>
  <dcterms:created xsi:type="dcterms:W3CDTF">2019-03-19T00:44:00Z</dcterms:created>
  <dcterms:modified xsi:type="dcterms:W3CDTF">2022-08-25T06:56:00Z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