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D1194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00"/>
        <w:gridCol w:w="12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87C6B">
        <w:trPr>
          <w:trHeight w:val="557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成都九壹通智能科技股份有限公司</w:t>
            </w:r>
            <w:bookmarkEnd w:id="0"/>
          </w:p>
        </w:tc>
      </w:tr>
      <w:tr w:rsidR="00387C6B">
        <w:trPr>
          <w:trHeight w:val="557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中国(四川)自由贸易试验区成都高新区益州大道中段1800号1栋5层508号</w:t>
            </w:r>
            <w:bookmarkEnd w:id="1"/>
          </w:p>
        </w:tc>
      </w:tr>
      <w:tr w:rsidR="00387C6B">
        <w:trPr>
          <w:trHeight w:val="557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中国(四川)自由贸易试验区成都高新区益州大道中段1800号1栋5层508号</w:t>
            </w:r>
            <w:bookmarkEnd w:id="2"/>
            <w:bookmarkEnd w:id="3"/>
          </w:p>
        </w:tc>
      </w:tr>
      <w:tr w:rsidR="00D273A5" w:rsidTr="006E648C">
        <w:trPr>
          <w:trHeight w:val="557"/>
        </w:trPr>
        <w:tc>
          <w:tcPr>
            <w:tcW w:w="1142" w:type="dxa"/>
            <w:vAlign w:val="center"/>
          </w:tcPr>
          <w:p w:rsidR="00D273A5" w:rsidRDefault="00D273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 w:rsidR="00D273A5" w:rsidRDefault="00D273A5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隋淼</w:t>
            </w:r>
          </w:p>
        </w:tc>
        <w:tc>
          <w:tcPr>
            <w:tcW w:w="1090" w:type="dxa"/>
            <w:gridSpan w:val="2"/>
            <w:vAlign w:val="center"/>
          </w:tcPr>
          <w:p w:rsidR="00D273A5" w:rsidRDefault="00D273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bottom"/>
          </w:tcPr>
          <w:p w:rsidR="00D273A5" w:rsidRDefault="00D273A5" w:rsidP="006516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13308071361</w:t>
            </w:r>
          </w:p>
        </w:tc>
        <w:tc>
          <w:tcPr>
            <w:tcW w:w="974" w:type="dxa"/>
            <w:gridSpan w:val="2"/>
            <w:vAlign w:val="center"/>
          </w:tcPr>
          <w:p w:rsidR="00D273A5" w:rsidRDefault="00D27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273A5" w:rsidRDefault="00D273A5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 w:rsidR="00387C6B">
        <w:trPr>
          <w:trHeight w:val="557"/>
        </w:trPr>
        <w:tc>
          <w:tcPr>
            <w:tcW w:w="1142" w:type="dxa"/>
            <w:vAlign w:val="center"/>
          </w:tcPr>
          <w:p w:rsidR="00A62166" w:rsidRDefault="00D1194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FB5413"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B5413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</w:tr>
      <w:tr w:rsidR="00387C6B">
        <w:trPr>
          <w:trHeight w:val="418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 w:rsidR="00A62166" w:rsidRDefault="00D1194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0486-2020-Q-2022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D11946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87C6B">
        <w:trPr>
          <w:trHeight w:val="455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87C6B">
        <w:trPr>
          <w:trHeight w:val="455"/>
        </w:trPr>
        <w:tc>
          <w:tcPr>
            <w:tcW w:w="1142" w:type="dxa"/>
          </w:tcPr>
          <w:p w:rsidR="00A62166" w:rsidRDefault="00D1194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11946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87C6B">
        <w:trPr>
          <w:trHeight w:val="455"/>
        </w:trPr>
        <w:tc>
          <w:tcPr>
            <w:tcW w:w="1142" w:type="dxa"/>
          </w:tcPr>
          <w:p w:rsidR="00A62166" w:rsidRDefault="00D1194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1194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87C6B">
        <w:trPr>
          <w:trHeight w:val="455"/>
        </w:trPr>
        <w:tc>
          <w:tcPr>
            <w:tcW w:w="1142" w:type="dxa"/>
          </w:tcPr>
          <w:p w:rsidR="00A62166" w:rsidRDefault="00D1194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1194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87C6B">
        <w:trPr>
          <w:trHeight w:val="990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D1194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7792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11946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87C6B" w:rsidTr="0047792A">
        <w:trPr>
          <w:trHeight w:val="835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D11946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轨道技术（安全防范类）的研发。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11946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34.03.02</w:t>
            </w:r>
            <w:bookmarkEnd w:id="24"/>
          </w:p>
        </w:tc>
      </w:tr>
      <w:tr w:rsidR="00387C6B">
        <w:trPr>
          <w:trHeight w:val="1184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1194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119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1194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1194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1194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D1194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87C6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87C6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B541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D119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87C6B">
        <w:trPr>
          <w:trHeight w:val="465"/>
        </w:trPr>
        <w:tc>
          <w:tcPr>
            <w:tcW w:w="1142" w:type="dxa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779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11946">
              <w:rPr>
                <w:rFonts w:hint="eastAsia"/>
                <w:b/>
                <w:sz w:val="20"/>
              </w:rPr>
              <w:t>普通话</w:t>
            </w:r>
            <w:r w:rsidR="00D11946">
              <w:rPr>
                <w:rFonts w:hint="eastAsia"/>
                <w:sz w:val="20"/>
                <w:lang w:val="de-DE"/>
              </w:rPr>
              <w:t>□</w:t>
            </w:r>
            <w:r w:rsidR="00D11946">
              <w:rPr>
                <w:rFonts w:hint="eastAsia"/>
                <w:b/>
                <w:sz w:val="20"/>
              </w:rPr>
              <w:t>英语</w:t>
            </w:r>
            <w:r w:rsidR="00D11946">
              <w:rPr>
                <w:rFonts w:hint="eastAsia"/>
                <w:sz w:val="20"/>
                <w:lang w:val="de-DE"/>
              </w:rPr>
              <w:t>□</w:t>
            </w:r>
            <w:r w:rsidR="00D11946">
              <w:rPr>
                <w:rFonts w:hint="eastAsia"/>
                <w:b/>
                <w:sz w:val="20"/>
              </w:rPr>
              <w:t>其他</w:t>
            </w:r>
          </w:p>
        </w:tc>
      </w:tr>
      <w:tr w:rsidR="00387C6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D1194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87C6B">
        <w:trPr>
          <w:trHeight w:val="465"/>
        </w:trPr>
        <w:tc>
          <w:tcPr>
            <w:tcW w:w="1142" w:type="dxa"/>
            <w:vAlign w:val="center"/>
          </w:tcPr>
          <w:p w:rsidR="00A62166" w:rsidRDefault="00D1194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D1194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87C6B">
        <w:trPr>
          <w:trHeight w:val="465"/>
        </w:trPr>
        <w:tc>
          <w:tcPr>
            <w:tcW w:w="1142" w:type="dxa"/>
            <w:vAlign w:val="center"/>
          </w:tcPr>
          <w:p w:rsidR="00A62166" w:rsidRDefault="00D1194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34.03.02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11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B5413">
            <w:pPr>
              <w:rPr>
                <w:sz w:val="20"/>
                <w:lang w:val="de-DE"/>
              </w:rPr>
            </w:pPr>
          </w:p>
        </w:tc>
      </w:tr>
      <w:tr w:rsidR="00387C6B">
        <w:trPr>
          <w:trHeight w:val="827"/>
        </w:trPr>
        <w:tc>
          <w:tcPr>
            <w:tcW w:w="1142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</w:tr>
      <w:tr w:rsidR="00387C6B">
        <w:trPr>
          <w:trHeight w:val="985"/>
        </w:trPr>
        <w:tc>
          <w:tcPr>
            <w:tcW w:w="1142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</w:tr>
      <w:tr w:rsidR="00387C6B">
        <w:trPr>
          <w:trHeight w:val="970"/>
        </w:trPr>
        <w:tc>
          <w:tcPr>
            <w:tcW w:w="1142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</w:tr>
      <w:tr w:rsidR="00387C6B">
        <w:trPr>
          <w:trHeight w:val="879"/>
        </w:trPr>
        <w:tc>
          <w:tcPr>
            <w:tcW w:w="1142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5413">
            <w:pPr>
              <w:jc w:val="center"/>
              <w:rPr>
                <w:sz w:val="21"/>
                <w:szCs w:val="21"/>
              </w:rPr>
            </w:pPr>
          </w:p>
        </w:tc>
      </w:tr>
      <w:tr w:rsidR="00387C6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D11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87C6B">
        <w:trPr>
          <w:trHeight w:val="465"/>
        </w:trPr>
        <w:tc>
          <w:tcPr>
            <w:tcW w:w="1142" w:type="dxa"/>
            <w:vAlign w:val="center"/>
          </w:tcPr>
          <w:p w:rsidR="00A62166" w:rsidRDefault="00D1194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1194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1194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1194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D1194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87C6B">
        <w:trPr>
          <w:trHeight w:val="567"/>
        </w:trPr>
        <w:tc>
          <w:tcPr>
            <w:tcW w:w="1142" w:type="dxa"/>
            <w:vAlign w:val="center"/>
          </w:tcPr>
          <w:p w:rsidR="00A62166" w:rsidRDefault="00FB5413"/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5413"/>
        </w:tc>
        <w:tc>
          <w:tcPr>
            <w:tcW w:w="1380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</w:tr>
      <w:tr w:rsidR="00387C6B">
        <w:trPr>
          <w:trHeight w:val="465"/>
        </w:trPr>
        <w:tc>
          <w:tcPr>
            <w:tcW w:w="1142" w:type="dxa"/>
            <w:vAlign w:val="center"/>
          </w:tcPr>
          <w:p w:rsidR="00A62166" w:rsidRDefault="00FB5413"/>
        </w:tc>
        <w:tc>
          <w:tcPr>
            <w:tcW w:w="1350" w:type="dxa"/>
            <w:gridSpan w:val="2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B541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5413"/>
        </w:tc>
        <w:tc>
          <w:tcPr>
            <w:tcW w:w="1299" w:type="dxa"/>
            <w:gridSpan w:val="4"/>
            <w:vAlign w:val="center"/>
          </w:tcPr>
          <w:p w:rsidR="00A62166" w:rsidRDefault="00FB5413"/>
        </w:tc>
        <w:tc>
          <w:tcPr>
            <w:tcW w:w="1380" w:type="dxa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</w:tr>
      <w:tr w:rsidR="00387C6B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D1194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87C6B" w:rsidTr="0047792A">
        <w:trPr>
          <w:trHeight w:val="586"/>
        </w:trPr>
        <w:tc>
          <w:tcPr>
            <w:tcW w:w="1242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98" w:type="dxa"/>
            <w:gridSpan w:val="2"/>
            <w:vAlign w:val="center"/>
          </w:tcPr>
          <w:p w:rsidR="00A62166" w:rsidRDefault="004779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D119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</w:tr>
      <w:tr w:rsidR="00387C6B" w:rsidTr="0047792A">
        <w:trPr>
          <w:trHeight w:val="509"/>
        </w:trPr>
        <w:tc>
          <w:tcPr>
            <w:tcW w:w="1242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98" w:type="dxa"/>
            <w:gridSpan w:val="2"/>
            <w:vAlign w:val="center"/>
          </w:tcPr>
          <w:p w:rsidR="00A62166" w:rsidRDefault="0047792A" w:rsidP="004779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B5413">
            <w:pPr>
              <w:rPr>
                <w:sz w:val="21"/>
                <w:szCs w:val="21"/>
              </w:rPr>
            </w:pPr>
          </w:p>
        </w:tc>
      </w:tr>
      <w:tr w:rsidR="00387C6B" w:rsidTr="0047792A">
        <w:trPr>
          <w:trHeight w:val="600"/>
        </w:trPr>
        <w:tc>
          <w:tcPr>
            <w:tcW w:w="1242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98" w:type="dxa"/>
            <w:gridSpan w:val="2"/>
            <w:vAlign w:val="center"/>
          </w:tcPr>
          <w:p w:rsidR="00A62166" w:rsidRDefault="0047792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779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D1194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4779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</w:tr>
    </w:tbl>
    <w:p w:rsidR="00A62166" w:rsidRDefault="00FB5413"/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p w:rsidR="0047792A" w:rsidRDefault="0047792A" w:rsidP="0047792A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47792A" w:rsidTr="000F7DE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7792A" w:rsidTr="000F7DE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7792A" w:rsidTr="000F7DEC">
        <w:trPr>
          <w:cantSplit/>
          <w:trHeight w:val="53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47792A" w:rsidRDefault="0047792A" w:rsidP="004779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:rsidR="0047792A" w:rsidRDefault="0047792A" w:rsidP="000F7DE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47792A" w:rsidRDefault="0047792A" w:rsidP="0047792A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47792A" w:rsidTr="000F7DEC">
        <w:trPr>
          <w:cantSplit/>
          <w:trHeight w:val="18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9:00-10:00</w:t>
            </w:r>
          </w:p>
          <w:p w:rsidR="0047792A" w:rsidRDefault="0047792A" w:rsidP="000F7DEC"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 w:rsidR="0047792A" w:rsidRDefault="0047792A" w:rsidP="000F7DE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792A" w:rsidRDefault="0047792A" w:rsidP="000F7DE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 w:rsidR="0047792A" w:rsidRDefault="0047792A" w:rsidP="000F7DE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9.2内部审核；9.3管理评审；10.1改进 总则；10.2不合格和纠正措施 ；10.3持续改进</w:t>
            </w:r>
          </w:p>
          <w:p w:rsidR="0047792A" w:rsidRDefault="0047792A" w:rsidP="000F7DEC"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47792A" w:rsidRDefault="0047792A" w:rsidP="0047792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资质的确认、管理体系变化情况、质量监督抽查情况、顾客对产品质量的投诉、认证证书及标识使用情况、上次不符合验证 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7792A" w:rsidTr="000F7DEC">
        <w:trPr>
          <w:cantSplit/>
          <w:trHeight w:val="63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792A" w:rsidRDefault="0047792A" w:rsidP="0047792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10:00-11:00</w:t>
            </w:r>
          </w:p>
        </w:tc>
        <w:tc>
          <w:tcPr>
            <w:tcW w:w="992" w:type="dxa"/>
          </w:tcPr>
          <w:p w:rsidR="0047792A" w:rsidRDefault="0047792A" w:rsidP="000F7D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行政人事部</w:t>
            </w:r>
          </w:p>
        </w:tc>
        <w:tc>
          <w:tcPr>
            <w:tcW w:w="5509" w:type="dxa"/>
          </w:tcPr>
          <w:p w:rsidR="0047792A" w:rsidRDefault="0047792A" w:rsidP="0047792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5.3组织的角色、职责和权限；6.2质量目标及其实现的策划；7.1.2人员;7.2能力；7.3意识；7.5文件化信息；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7792A" w:rsidTr="000F7DEC">
        <w:trPr>
          <w:cantSplit/>
          <w:trHeight w:val="9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792A" w:rsidRDefault="0047792A" w:rsidP="0047792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11:00-15:00</w:t>
            </w:r>
          </w:p>
        </w:tc>
        <w:tc>
          <w:tcPr>
            <w:tcW w:w="992" w:type="dxa"/>
          </w:tcPr>
          <w:p w:rsidR="0047792A" w:rsidRDefault="0047792A" w:rsidP="000F7D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技术研发部</w:t>
            </w:r>
          </w:p>
        </w:tc>
        <w:tc>
          <w:tcPr>
            <w:tcW w:w="5509" w:type="dxa"/>
          </w:tcPr>
          <w:p w:rsidR="0047792A" w:rsidRDefault="0047792A" w:rsidP="000F7DE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</w:t>
            </w:r>
            <w:r>
              <w:rPr>
                <w:rFonts w:hAnsi="宋体" w:hint="eastAsia"/>
                <w:sz w:val="18"/>
                <w:szCs w:val="18"/>
              </w:rPr>
              <w:t>7.1.5</w:t>
            </w:r>
            <w:r>
              <w:rPr>
                <w:rFonts w:hAnsi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8.1运行策划和控制；8.3设计开发控制；8.5.1生产和服务提供的控制；8.5.2标识和可追溯性；8.5.4防护；8.5.6更改控制；8.6产品和服务放行；8.7不合格输出的控制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7792A" w:rsidTr="000F7DEC">
        <w:trPr>
          <w:cantSplit/>
          <w:trHeight w:val="52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792A" w:rsidRDefault="0047792A" w:rsidP="0047792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15:00-16:00</w:t>
            </w:r>
          </w:p>
        </w:tc>
        <w:tc>
          <w:tcPr>
            <w:tcW w:w="992" w:type="dxa"/>
          </w:tcPr>
          <w:p w:rsidR="0047792A" w:rsidRDefault="0047792A" w:rsidP="000F7DE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:rsidR="0047792A" w:rsidRDefault="0047792A" w:rsidP="000F7DE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5.3组织的角色、职责和权限；6.2质量目标及其实现的策划；8.2产品和服务的要求；8.4外部提供供方的控制;8.5.3顾客或外部供方的财产；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7792A" w:rsidTr="000F7DEC">
        <w:trPr>
          <w:cantSplit/>
          <w:trHeight w:val="55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792A" w:rsidRDefault="0047792A" w:rsidP="0047792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992" w:type="dxa"/>
          </w:tcPr>
          <w:p w:rsidR="0047792A" w:rsidRDefault="0047792A" w:rsidP="000F7DE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服务部</w:t>
            </w:r>
          </w:p>
        </w:tc>
        <w:tc>
          <w:tcPr>
            <w:tcW w:w="5509" w:type="dxa"/>
          </w:tcPr>
          <w:p w:rsidR="0047792A" w:rsidRDefault="0047792A" w:rsidP="000F7DE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</w:t>
            </w:r>
          </w:p>
          <w:p w:rsidR="0047792A" w:rsidRDefault="0047792A" w:rsidP="000F7DE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8.5.5交付后的活动；9.1.2顾客满意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0F7DE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47792A" w:rsidTr="000F7DEC">
        <w:trPr>
          <w:cantSplit/>
          <w:trHeight w:val="6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792A" w:rsidRDefault="0047792A" w:rsidP="000F7DE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47792A" w:rsidRDefault="0047792A" w:rsidP="0047792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47792A" w:rsidRDefault="0047792A" w:rsidP="000F7DE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47792A" w:rsidRDefault="0047792A" w:rsidP="0047792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47792A" w:rsidRPr="0047792A" w:rsidRDefault="0047792A" w:rsidP="0047792A">
      <w:pPr>
        <w:pStyle w:val="a0"/>
      </w:pPr>
    </w:p>
    <w:p w:rsidR="00A62166" w:rsidRDefault="00FB5413"/>
    <w:p w:rsidR="00A62166" w:rsidRDefault="00D1194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D119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FB5413"/>
    <w:p w:rsidR="00A62166" w:rsidRDefault="00FB541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413" w:rsidRDefault="00FB5413" w:rsidP="00387C6B">
      <w:r>
        <w:separator/>
      </w:r>
    </w:p>
  </w:endnote>
  <w:endnote w:type="continuationSeparator" w:id="0">
    <w:p w:rsidR="00FB5413" w:rsidRDefault="00FB5413" w:rsidP="0038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413" w:rsidRDefault="00FB5413" w:rsidP="00387C6B">
      <w:r>
        <w:separator/>
      </w:r>
    </w:p>
  </w:footnote>
  <w:footnote w:type="continuationSeparator" w:id="0">
    <w:p w:rsidR="00FB5413" w:rsidRDefault="00FB5413" w:rsidP="00387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D1194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73B0" w:rsidRPr="00BF73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1194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1194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C6B"/>
    <w:rsid w:val="00171293"/>
    <w:rsid w:val="00387C6B"/>
    <w:rsid w:val="0047792A"/>
    <w:rsid w:val="00BF73B0"/>
    <w:rsid w:val="00D11946"/>
    <w:rsid w:val="00D273A5"/>
    <w:rsid w:val="00FB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391</Words>
  <Characters>2233</Characters>
  <Application>Microsoft Office Word</Application>
  <DocSecurity>0</DocSecurity>
  <Lines>18</Lines>
  <Paragraphs>5</Paragraphs>
  <ScaleCrop>false</ScaleCrop>
  <Company>微软中国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2022-08-23T05:56:00Z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