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F028" w14:textId="77777777" w:rsidR="00AC4926" w:rsidRDefault="00000000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0200-2022-Q</w:t>
      </w:r>
      <w:bookmarkEnd w:id="0"/>
    </w:p>
    <w:p w14:paraId="03DA1650" w14:textId="77777777" w:rsidR="00AC4926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1337"/>
        <w:gridCol w:w="330"/>
        <w:gridCol w:w="1370"/>
        <w:gridCol w:w="1976"/>
      </w:tblGrid>
      <w:tr w:rsidR="00AC4926" w14:paraId="799C7BBE" w14:textId="77777777">
        <w:tc>
          <w:tcPr>
            <w:tcW w:w="1576" w:type="dxa"/>
          </w:tcPr>
          <w:p w14:paraId="6096A9BE" w14:textId="77777777" w:rsidR="00AC4926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14:paraId="0EFABE16" w14:textId="77777777" w:rsidR="00AC4926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隶书" w:hint="eastAsia"/>
                <w:b/>
                <w:color w:val="000000" w:themeColor="text1"/>
                <w:sz w:val="22"/>
                <w:szCs w:val="22"/>
              </w:rPr>
              <w:t>陕西东瓯电气有限公司</w:t>
            </w:r>
          </w:p>
        </w:tc>
        <w:tc>
          <w:tcPr>
            <w:tcW w:w="1370" w:type="dxa"/>
          </w:tcPr>
          <w:p w14:paraId="445B0039" w14:textId="77777777" w:rsidR="00AC4926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72246751" w14:textId="77777777" w:rsidR="00AC4926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李宝花</w:t>
            </w:r>
            <w:bookmarkEnd w:id="1"/>
          </w:p>
        </w:tc>
      </w:tr>
      <w:tr w:rsidR="00AC4926" w14:paraId="072DFF81" w14:textId="77777777">
        <w:tc>
          <w:tcPr>
            <w:tcW w:w="1576" w:type="dxa"/>
          </w:tcPr>
          <w:p w14:paraId="034428D4" w14:textId="77777777" w:rsidR="00AC492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14:paraId="68DF09C8" w14:textId="77777777" w:rsidR="00AC4926" w:rsidRDefault="00AC492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14:paraId="4F872369" w14:textId="77777777" w:rsidR="00AC492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0E665741" w14:textId="77777777" w:rsidR="00AC4926" w:rsidRDefault="00AC4926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2" w:name="证书编号"/>
            <w:bookmarkEnd w:id="2"/>
          </w:p>
        </w:tc>
      </w:tr>
      <w:tr w:rsidR="00AC4926" w14:paraId="5F642204" w14:textId="77777777">
        <w:tc>
          <w:tcPr>
            <w:tcW w:w="1576" w:type="dxa"/>
          </w:tcPr>
          <w:p w14:paraId="0AAFB5C2" w14:textId="77777777" w:rsidR="00AC492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14:paraId="11DC884E" w14:textId="77777777" w:rsidR="00AC492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91611103MA711XFX1D</w:t>
            </w:r>
          </w:p>
        </w:tc>
        <w:tc>
          <w:tcPr>
            <w:tcW w:w="1370" w:type="dxa"/>
          </w:tcPr>
          <w:p w14:paraId="5465CDFC" w14:textId="77777777" w:rsidR="00AC492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609C187B" w14:textId="77777777" w:rsidR="00AC4926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带标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AC4926" w14:paraId="78FBB317" w14:textId="77777777">
        <w:tc>
          <w:tcPr>
            <w:tcW w:w="1576" w:type="dxa"/>
          </w:tcPr>
          <w:p w14:paraId="1F79CC8C" w14:textId="77777777" w:rsidR="00AC492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14:paraId="1EA8C937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3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3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4C3BF8DA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4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33C6B40A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68F5AC3C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33DD7A60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2AC8306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3F2B6854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7F4E2E9C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</w:tcPr>
          <w:p w14:paraId="755F1D8A" w14:textId="77777777" w:rsidR="00AC492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5CFD3589" w14:textId="77777777" w:rsidR="00AC492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25</w:t>
            </w:r>
          </w:p>
        </w:tc>
      </w:tr>
      <w:tr w:rsidR="00AC4926" w14:paraId="764FF512" w14:textId="77777777">
        <w:tc>
          <w:tcPr>
            <w:tcW w:w="1576" w:type="dxa"/>
          </w:tcPr>
          <w:p w14:paraId="6B126FE4" w14:textId="77777777" w:rsidR="00AC492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 w14:paraId="3D5B6574" w14:textId="77777777" w:rsidR="00AC4926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0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0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1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2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2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3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AC4926" w14:paraId="11F98A38" w14:textId="77777777">
        <w:tc>
          <w:tcPr>
            <w:tcW w:w="1576" w:type="dxa"/>
          </w:tcPr>
          <w:p w14:paraId="74799CE3" w14:textId="77777777" w:rsidR="00AC492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 w14:paraId="78849949" w14:textId="77777777" w:rsidR="00AC4926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AC4926" w14:paraId="6502D170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2D385432" w14:textId="77777777" w:rsidR="00AC4926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AC4926" w14:paraId="3037B37D" w14:textId="77777777">
        <w:tc>
          <w:tcPr>
            <w:tcW w:w="1576" w:type="dxa"/>
          </w:tcPr>
          <w:p w14:paraId="38299645" w14:textId="77777777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2E76B414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1AE72308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AC4926" w14:paraId="0EA66790" w14:textId="77777777">
        <w:trPr>
          <w:trHeight w:val="312"/>
        </w:trPr>
        <w:tc>
          <w:tcPr>
            <w:tcW w:w="1576" w:type="dxa"/>
            <w:vMerge w:val="restart"/>
          </w:tcPr>
          <w:p w14:paraId="63ED841F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29F27E91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</w:rPr>
              <w:t>陕西东瓯电气有限公司</w:t>
            </w:r>
          </w:p>
        </w:tc>
        <w:tc>
          <w:tcPr>
            <w:tcW w:w="5013" w:type="dxa"/>
            <w:gridSpan w:val="4"/>
            <w:vMerge w:val="restart"/>
          </w:tcPr>
          <w:p w14:paraId="56EE4A54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4" w:name="审核范围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箱式变电站、预制舱、配电柜壳体的制造</w:t>
            </w:r>
            <w:bookmarkEnd w:id="14"/>
          </w:p>
        </w:tc>
      </w:tr>
      <w:tr w:rsidR="00AC4926" w14:paraId="55EE3D6A" w14:textId="77777777">
        <w:trPr>
          <w:trHeight w:val="376"/>
        </w:trPr>
        <w:tc>
          <w:tcPr>
            <w:tcW w:w="1576" w:type="dxa"/>
          </w:tcPr>
          <w:p w14:paraId="20DFBA22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14:paraId="41F47462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陕西省西咸新区秦汉新城双照街办崔家村五陵塬路8号</w:t>
            </w:r>
          </w:p>
        </w:tc>
        <w:tc>
          <w:tcPr>
            <w:tcW w:w="5013" w:type="dxa"/>
            <w:gridSpan w:val="4"/>
            <w:vMerge/>
          </w:tcPr>
          <w:p w14:paraId="5A2198C2" w14:textId="77777777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C4926" w14:paraId="0F766072" w14:textId="77777777">
        <w:trPr>
          <w:trHeight w:val="437"/>
        </w:trPr>
        <w:tc>
          <w:tcPr>
            <w:tcW w:w="1576" w:type="dxa"/>
          </w:tcPr>
          <w:p w14:paraId="2FB6FDC6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14:paraId="1A326ED9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陕西省西咸新区秦汉新城双照街办崔家村五陵塬路8号</w:t>
            </w:r>
          </w:p>
        </w:tc>
        <w:tc>
          <w:tcPr>
            <w:tcW w:w="5013" w:type="dxa"/>
            <w:gridSpan w:val="4"/>
            <w:vMerge/>
          </w:tcPr>
          <w:p w14:paraId="1BD32D1D" w14:textId="77777777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C4926" w14:paraId="07D2D7E7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4B5E9DA6" w14:textId="77777777" w:rsidR="00AC4926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AC4926" w14:paraId="41962F58" w14:textId="77777777">
        <w:tc>
          <w:tcPr>
            <w:tcW w:w="1576" w:type="dxa"/>
          </w:tcPr>
          <w:p w14:paraId="3EB1704A" w14:textId="77777777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14:paraId="382DA9A4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4AD1BB7D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6B128C1D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AC4926" w14:paraId="17B7D179" w14:textId="77777777">
        <w:trPr>
          <w:trHeight w:val="387"/>
        </w:trPr>
        <w:tc>
          <w:tcPr>
            <w:tcW w:w="1576" w:type="dxa"/>
            <w:vMerge w:val="restart"/>
          </w:tcPr>
          <w:p w14:paraId="39A311B8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14:paraId="3FEB9603" w14:textId="485E8711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4BE6C695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3"/>
          </w:tcPr>
          <w:p w14:paraId="4B18F690" w14:textId="4BD149DC" w:rsidR="00AC4926" w:rsidRDefault="00AC492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C4926" w14:paraId="0DC19FC5" w14:textId="77777777">
        <w:trPr>
          <w:trHeight w:val="446"/>
        </w:trPr>
        <w:tc>
          <w:tcPr>
            <w:tcW w:w="1576" w:type="dxa"/>
            <w:vMerge/>
          </w:tcPr>
          <w:p w14:paraId="01EBDCA9" w14:textId="77777777" w:rsidR="00AC4926" w:rsidRDefault="00AC492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507D00BB" w14:textId="77777777" w:rsidR="00AC4926" w:rsidRDefault="00AC492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6691EEC2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 w14:paraId="07817DBE" w14:textId="77777777" w:rsidR="00AC4926" w:rsidRDefault="00AC4926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AC4926" w14:paraId="23577B60" w14:textId="77777777">
        <w:trPr>
          <w:trHeight w:val="412"/>
        </w:trPr>
        <w:tc>
          <w:tcPr>
            <w:tcW w:w="1576" w:type="dxa"/>
            <w:vMerge w:val="restart"/>
          </w:tcPr>
          <w:p w14:paraId="581AEF74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14:paraId="3A991DC0" w14:textId="6D707A14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1F172AB0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 w14:paraId="56CD76E8" w14:textId="77777777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C4926" w14:paraId="2ADA6E88" w14:textId="77777777">
        <w:trPr>
          <w:trHeight w:val="421"/>
        </w:trPr>
        <w:tc>
          <w:tcPr>
            <w:tcW w:w="1576" w:type="dxa"/>
            <w:vMerge/>
          </w:tcPr>
          <w:p w14:paraId="6E24C439" w14:textId="77777777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1388C14F" w14:textId="77777777" w:rsidR="00AC4926" w:rsidRDefault="00AC492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006CBE42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3"/>
          </w:tcPr>
          <w:p w14:paraId="66CB932F" w14:textId="77777777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C4926" w14:paraId="2FF687B5" w14:textId="77777777">
        <w:trPr>
          <w:trHeight w:val="459"/>
        </w:trPr>
        <w:tc>
          <w:tcPr>
            <w:tcW w:w="1576" w:type="dxa"/>
            <w:vMerge w:val="restart"/>
          </w:tcPr>
          <w:p w14:paraId="18CF3166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14:paraId="42380A3D" w14:textId="0F08487B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14:paraId="7AED8ADE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 w14:paraId="05F55625" w14:textId="77777777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C4926" w14:paraId="1489D118" w14:textId="77777777">
        <w:trPr>
          <w:trHeight w:val="374"/>
        </w:trPr>
        <w:tc>
          <w:tcPr>
            <w:tcW w:w="1576" w:type="dxa"/>
            <w:vMerge/>
          </w:tcPr>
          <w:p w14:paraId="1FC1026C" w14:textId="77777777" w:rsidR="00AC4926" w:rsidRDefault="00AC492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14:paraId="4A86B0A4" w14:textId="77777777" w:rsidR="00AC4926" w:rsidRDefault="00AC492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14:paraId="2C336164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 w14:paraId="4A2BFCB0" w14:textId="77777777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AC4926" w14:paraId="2B06369D" w14:textId="77777777">
        <w:trPr>
          <w:trHeight w:val="90"/>
        </w:trPr>
        <w:tc>
          <w:tcPr>
            <w:tcW w:w="9962" w:type="dxa"/>
            <w:gridSpan w:val="6"/>
          </w:tcPr>
          <w:p w14:paraId="06274171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AC4926" w14:paraId="00A0DFE3" w14:textId="77777777">
        <w:tc>
          <w:tcPr>
            <w:tcW w:w="9962" w:type="dxa"/>
            <w:gridSpan w:val="6"/>
          </w:tcPr>
          <w:p w14:paraId="2869DF1B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AC4926" w14:paraId="19EEF471" w14:textId="77777777">
        <w:trPr>
          <w:trHeight w:val="862"/>
        </w:trPr>
        <w:tc>
          <w:tcPr>
            <w:tcW w:w="1576" w:type="dxa"/>
          </w:tcPr>
          <w:p w14:paraId="36B9A91C" w14:textId="77777777" w:rsidR="00AC4926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14:paraId="0B996002" w14:textId="77777777" w:rsidR="00AC4926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/>
                <w:b/>
                <w:bCs/>
                <w:noProof/>
                <w:sz w:val="22"/>
                <w:szCs w:val="16"/>
              </w:rPr>
              <w:drawing>
                <wp:anchor distT="0" distB="0" distL="114300" distR="114300" simplePos="0" relativeHeight="251659264" behindDoc="0" locked="0" layoutInCell="1" allowOverlap="1" wp14:anchorId="2F75C669" wp14:editId="544988C7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8604885</wp:posOffset>
                  </wp:positionV>
                  <wp:extent cx="553720" cy="28575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bright="3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85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1604DA96" w14:textId="77777777" w:rsidR="00AC4926" w:rsidRDefault="00AC492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53426643" w14:textId="77777777" w:rsidR="00AC4926" w:rsidRDefault="00AC492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3559F3E7" w14:textId="77777777" w:rsidR="00AC4926" w:rsidRDefault="00AC4926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14:paraId="56EEBD68" w14:textId="77777777" w:rsidR="00AC4926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1FE52C7B" w14:textId="3A3A09DF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35E81B2A" w14:textId="77777777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 w14:paraId="2466E1BE" w14:textId="44C211E2" w:rsidR="00AC4926" w:rsidRDefault="00AC4926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7F245249" w14:textId="77777777" w:rsidR="00AC4926" w:rsidRDefault="00AC4926">
      <w:pPr>
        <w:snapToGrid w:val="0"/>
        <w:spacing w:line="0" w:lineRule="atLeast"/>
        <w:jc w:val="center"/>
        <w:rPr>
          <w:szCs w:val="24"/>
        </w:rPr>
      </w:pPr>
    </w:p>
    <w:sectPr w:rsidR="00AC4926">
      <w:headerReference w:type="default" r:id="rId8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01698" w14:textId="77777777" w:rsidR="00594FBE" w:rsidRDefault="00594FBE">
      <w:r>
        <w:separator/>
      </w:r>
    </w:p>
  </w:endnote>
  <w:endnote w:type="continuationSeparator" w:id="0">
    <w:p w14:paraId="6A128699" w14:textId="77777777" w:rsidR="00594FBE" w:rsidRDefault="00594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2DB38" w14:textId="77777777" w:rsidR="00594FBE" w:rsidRDefault="00594FBE">
      <w:r>
        <w:separator/>
      </w:r>
    </w:p>
  </w:footnote>
  <w:footnote w:type="continuationSeparator" w:id="0">
    <w:p w14:paraId="39905E36" w14:textId="77777777" w:rsidR="00594FBE" w:rsidRDefault="00594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8EED1" w14:textId="77777777" w:rsidR="00AC4926" w:rsidRDefault="00000000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5AF954B" wp14:editId="3BFEFF1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408BF81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9264;mso-position-horizontal-relative:text;mso-position-vertical-relative:text;mso-width-relative:page;mso-height-relative:page" stroked="f">
          <v:textbox>
            <w:txbxContent>
              <w:p w14:paraId="54B90D5A" w14:textId="77777777" w:rsidR="00AC492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5BFEBBFD" w14:textId="77777777" w:rsidR="00AC4926" w:rsidRDefault="00000000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WZkNGFiM2NiNzkzYjIzOTFhNGIwZDc5OTZmYmU3MjEifQ=="/>
  </w:docVars>
  <w:rsids>
    <w:rsidRoot w:val="005C5C17"/>
    <w:rsid w:val="00001942"/>
    <w:rsid w:val="0005398A"/>
    <w:rsid w:val="000A4EAF"/>
    <w:rsid w:val="00353E94"/>
    <w:rsid w:val="00381CA3"/>
    <w:rsid w:val="003D32C0"/>
    <w:rsid w:val="003F62B5"/>
    <w:rsid w:val="00440C24"/>
    <w:rsid w:val="0045274D"/>
    <w:rsid w:val="00594FBE"/>
    <w:rsid w:val="005C5C17"/>
    <w:rsid w:val="00776614"/>
    <w:rsid w:val="007B05DF"/>
    <w:rsid w:val="00943E5E"/>
    <w:rsid w:val="009E2204"/>
    <w:rsid w:val="00AC4926"/>
    <w:rsid w:val="00C02BA0"/>
    <w:rsid w:val="00D7667D"/>
    <w:rsid w:val="00DC1DB1"/>
    <w:rsid w:val="00E7557C"/>
    <w:rsid w:val="00EC4516"/>
    <w:rsid w:val="00FB4DB8"/>
    <w:rsid w:val="0FA706A5"/>
    <w:rsid w:val="33780D44"/>
    <w:rsid w:val="343F15CB"/>
    <w:rsid w:val="39CC0E78"/>
    <w:rsid w:val="6C3D5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30102CDA"/>
  <w15:docId w15:val="{75C4C396-3EC8-44D4-A4E3-21235869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</w:style>
  <w:style w:type="paragraph" w:customStyle="1" w:styleId="Body9ptBold">
    <w:name w:val="Body 9pt Bold"/>
    <w:basedOn w:val="a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>微软中国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李 宝花</cp:lastModifiedBy>
  <cp:revision>55</cp:revision>
  <cp:lastPrinted>2019-05-13T03:13:00Z</cp:lastPrinted>
  <dcterms:created xsi:type="dcterms:W3CDTF">2016-02-16T02:49:00Z</dcterms:created>
  <dcterms:modified xsi:type="dcterms:W3CDTF">2022-08-20T02:45:00Z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2052-11.1.0.12302</vt:lpwstr>
  </property>
  <property fmtid="{D5CDD505-2E9C-101B-9397-08002B2CF9AE}" pid="4" name="commondata">
    <vt:lpwstr>eyJoZGlkIjoiZmM1N2I5MjcxNDJjYzhjNTFjODM0NTczNmIxNWUyMWYifQ==</vt:lpwstr>
  </property>
</Properties>
</file>