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0131-2018-2022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扬州石化有限责任公司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2022年08月18日 上午至2022年08月18日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