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吉林省通达泵业有限公司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0089-2021-2022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0089-2021-2022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794"/>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吉林省通达泵业有限公司</w:t>
            </w:r>
            <w:bookmarkEnd w:id="4"/>
          </w:p>
        </w:tc>
        <w:tc>
          <w:tcPr>
            <w:tcW w:w="179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5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5" w:name="联系人"/>
            <w:r>
              <w:rPr>
                <w:color w:val="000000"/>
                <w:szCs w:val="21"/>
              </w:rPr>
              <w:t>赵长杰</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hint="eastAsia" w:cs="宋体" w:asciiTheme="minorEastAsia" w:hAnsiTheme="minorEastAsia"/>
                <w:kern w:val="0"/>
                <w:szCs w:val="21"/>
                <w:lang w:val="en-US" w:eastAsia="zh-CN"/>
              </w:rPr>
              <w:t>ISC-2021-0955</w:t>
            </w:r>
          </w:p>
        </w:tc>
        <w:tc>
          <w:tcPr>
            <w:tcW w:w="179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5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2026.02.22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第一次</w:t>
            </w:r>
          </w:p>
        </w:tc>
        <w:tc>
          <w:tcPr>
            <w:tcW w:w="179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5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2022年08月16日</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exact"/>
              <w:jc w:val="both"/>
              <w:rPr>
                <w:rFonts w:asciiTheme="minorEastAsia" w:hAnsiTheme="minorEastAsia"/>
              </w:rPr>
            </w:pPr>
            <w:r>
              <w:rPr>
                <w:rFonts w:hint="eastAsia" w:asciiTheme="minorEastAsia" w:hAnsiTheme="minorEastAsia"/>
                <w:lang w:eastAsia="zh-CN"/>
              </w:rPr>
              <w:t>姜丽：</w:t>
            </w:r>
            <w:r>
              <w:rPr>
                <w:rFonts w:asciiTheme="minorEastAsia" w:hAnsiTheme="minorEastAsia"/>
              </w:rPr>
              <w:t>2021-M1MMS-2274284</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79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5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eastAsia="宋体" w:cs="宋体"/>
                <w:color w:val="auto"/>
                <w:sz w:val="21"/>
                <w:szCs w:val="21"/>
                <w:lang w:eastAsia="zh-CN"/>
              </w:rPr>
              <w:t>质量检测部、生产部、采购销售部</w:t>
            </w:r>
            <w:r>
              <w:rPr>
                <w:rFonts w:hint="eastAsia" w:ascii="宋体" w:hAnsi="宋体" w:eastAsia="宋体" w:cs="宋体"/>
                <w:sz w:val="21"/>
                <w:szCs w:val="21"/>
              </w:rPr>
              <w:t xml:space="preserve"> </w:t>
            </w:r>
            <w:r>
              <w:rPr>
                <w:rFonts w:hint="eastAsia" w:ascii="宋体" w:hAnsi="宋体" w:eastAsia="宋体" w:cs="宋体"/>
                <w:color w:val="auto"/>
                <w:sz w:val="21"/>
                <w:szCs w:val="21"/>
                <w:lang w:eastAsia="zh-CN"/>
              </w:rPr>
              <w:t>综合办公室、</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吉林省通达泵业有限公司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现场</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的4个职能部门，覆盖了企业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管代孙莉、生产部部经理单永久分别任审核组长组织</w:t>
      </w:r>
      <w:r>
        <w:rPr>
          <w:rFonts w:hint="eastAsia" w:ascii="宋体" w:hAnsi="宋体" w:cs="宋体"/>
          <w:bCs/>
          <w:kern w:val="0"/>
          <w:szCs w:val="21"/>
        </w:rPr>
        <w:t>审核。</w:t>
      </w:r>
      <w:r>
        <w:rPr>
          <w:rFonts w:hint="eastAsia" w:ascii="宋体" w:hAnsi="宋体" w:cs="宋体"/>
          <w:bCs/>
          <w:kern w:val="0"/>
          <w:szCs w:val="21"/>
          <w:lang w:val="en-US" w:eastAsia="zh-CN"/>
        </w:rPr>
        <w:t>2个</w:t>
      </w:r>
      <w:r>
        <w:rPr>
          <w:rFonts w:hint="eastAsia" w:ascii="宋体" w:hAnsi="宋体" w:cs="宋体"/>
          <w:bCs/>
          <w:kern w:val="0"/>
          <w:szCs w:val="21"/>
        </w:rPr>
        <w:t>内审组对公司包括管理层在内的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作业区</w:t>
      </w:r>
      <w:r>
        <w:rPr>
          <w:rFonts w:ascii="宋体" w:hAnsi="宋体" w:cs="宋体"/>
          <w:kern w:val="0"/>
          <w:szCs w:val="21"/>
        </w:rPr>
        <w:t>组</w:t>
      </w:r>
      <w:r>
        <w:rPr>
          <w:rFonts w:hint="eastAsia" w:ascii="宋体" w:hAnsi="宋体" w:cs="宋体"/>
          <w:bCs/>
          <w:kern w:val="0"/>
          <w:szCs w:val="21"/>
        </w:rPr>
        <w:t>进行了全要素的审核。内部审核</w:t>
      </w:r>
      <w:r>
        <w:rPr>
          <w:rFonts w:hint="eastAsia" w:ascii="宋体" w:hAnsi="宋体" w:cs="宋体"/>
          <w:bCs/>
          <w:kern w:val="0"/>
          <w:szCs w:val="21"/>
          <w:lang w:eastAsia="zh-CN"/>
        </w:rPr>
        <w:t>（测量）体系</w:t>
      </w:r>
      <w:r>
        <w:rPr>
          <w:rFonts w:hint="eastAsia" w:ascii="宋体" w:hAnsi="宋体" w:cs="宋体"/>
          <w:bCs/>
          <w:kern w:val="0"/>
          <w:szCs w:val="21"/>
        </w:rPr>
        <w:t>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w:t>
      </w:r>
      <w:r>
        <w:rPr>
          <w:rFonts w:hint="eastAsia" w:ascii="宋体" w:hAnsi="宋体" w:cs="宋体"/>
          <w:bCs/>
          <w:kern w:val="0"/>
          <w:szCs w:val="21"/>
        </w:rPr>
        <w:t>月</w:t>
      </w:r>
      <w:r>
        <w:rPr>
          <w:rFonts w:hint="eastAsia" w:ascii="宋体" w:hAnsi="宋体" w:cs="宋体"/>
          <w:bCs/>
          <w:kern w:val="0"/>
          <w:szCs w:val="21"/>
          <w:lang w:val="en-US" w:eastAsia="zh-CN"/>
        </w:rPr>
        <w:t>17</w:t>
      </w:r>
      <w:r>
        <w:rPr>
          <w:rFonts w:hint="eastAsia" w:ascii="宋体" w:hAnsi="宋体" w:cs="宋体"/>
          <w:bCs/>
          <w:kern w:val="0"/>
          <w:szCs w:val="21"/>
        </w:rPr>
        <w:t>日，开展了测量体系</w:t>
      </w:r>
      <w:r>
        <w:rPr>
          <w:rFonts w:hint="eastAsia" w:ascii="宋体" w:hAnsi="宋体" w:cs="宋体"/>
          <w:bCs/>
          <w:kern w:val="0"/>
          <w:szCs w:val="21"/>
          <w:lang w:eastAsia="zh-CN"/>
        </w:rPr>
        <w:t>管理</w:t>
      </w:r>
      <w:r>
        <w:rPr>
          <w:rFonts w:hint="eastAsia" w:ascii="宋体" w:hAnsi="宋体" w:cs="宋体"/>
          <w:bCs/>
          <w:kern w:val="0"/>
          <w:szCs w:val="21"/>
        </w:rPr>
        <w:t>评审，</w:t>
      </w:r>
      <w:r>
        <w:rPr>
          <w:bCs/>
          <w:szCs w:val="21"/>
        </w:rPr>
        <w:t>会议由企业总经理</w:t>
      </w:r>
      <w:r>
        <w:rPr>
          <w:rFonts w:hint="eastAsia" w:ascii="宋体" w:hAnsi="宋体" w:cs="黑体"/>
          <w:szCs w:val="21"/>
          <w:lang w:val="en-US" w:eastAsia="zh-CN"/>
        </w:rPr>
        <w:t>赵长杰</w:t>
      </w:r>
      <w:r>
        <w:rPr>
          <w:szCs w:val="21"/>
        </w:rPr>
        <w:t>主持</w:t>
      </w:r>
      <w:r>
        <w:rPr>
          <w:bCs/>
          <w:szCs w:val="21"/>
        </w:rPr>
        <w:t>、</w:t>
      </w:r>
      <w:r>
        <w:rPr>
          <w:szCs w:val="21"/>
        </w:rPr>
        <w:t>管理者代表</w:t>
      </w:r>
      <w:r>
        <w:rPr>
          <w:rFonts w:hint="eastAsia"/>
          <w:szCs w:val="21"/>
          <w:lang w:eastAsia="zh-CN"/>
        </w:rPr>
        <w:t>孙莉</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多级离心泵水压密封性试验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多级离心泵水压密封性试验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kern w:val="0"/>
          <w:szCs w:val="21"/>
          <w:lang w:val="en-US" w:eastAsia="zh-CN"/>
        </w:rPr>
        <w:t>录</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多级离心泵水压密封性试验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kern w:val="0"/>
          <w:szCs w:val="21"/>
          <w:lang w:val="en-US" w:eastAsia="zh-CN"/>
        </w:rPr>
        <w:t>录</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多级离心泵水压密封性试验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多级离心泵水压密封性试验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附录C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4"/>
          <w:szCs w:val="24"/>
          <w:highlight w:val="none"/>
        </w:rPr>
        <w:t>测量设备的溯源：</w:t>
      </w:r>
      <w:r>
        <w:rPr>
          <w:rFonts w:hint="eastAsia" w:ascii="宋体" w:hAnsi="宋体" w:eastAsia="宋体" w:cs="宋体"/>
          <w:color w:val="auto"/>
          <w:sz w:val="24"/>
          <w:szCs w:val="24"/>
          <w:lang w:eastAsia="zh-CN"/>
        </w:rPr>
        <w:t>企业未建立最高标准，测量设备均送至“</w:t>
      </w:r>
      <w:r>
        <w:rPr>
          <w:rFonts w:hint="eastAsia" w:ascii="宋体" w:hAnsi="宋体" w:eastAsia="宋体" w:cs="宋体"/>
          <w:sz w:val="24"/>
          <w:szCs w:val="24"/>
          <w:lang w:eastAsia="zh-CN"/>
        </w:rPr>
        <w:t>沈阳计量测试院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sz w:val="24"/>
          <w:szCs w:val="24"/>
          <w:highlight w:val="none"/>
          <w:lang w:val="en-US" w:eastAsia="zh-CN"/>
        </w:rPr>
        <w:t>其机构</w:t>
      </w:r>
      <w:r>
        <w:rPr>
          <w:rFonts w:hint="eastAsia" w:ascii="宋体" w:hAnsi="宋体" w:eastAsia="宋体" w:cs="宋体"/>
          <w:sz w:val="24"/>
          <w:szCs w:val="24"/>
          <w:highlight w:val="none"/>
        </w:rPr>
        <w:t>注册号为</w:t>
      </w:r>
      <w:r>
        <w:rPr>
          <w:rFonts w:hint="eastAsia" w:ascii="宋体" w:hAnsi="宋体" w:eastAsia="宋体" w:cs="宋体"/>
          <w:color w:val="auto"/>
          <w:sz w:val="24"/>
          <w:szCs w:val="24"/>
        </w:rPr>
        <w:t xml:space="preserve">CNAS </w:t>
      </w:r>
      <w:r>
        <w:rPr>
          <w:rFonts w:hint="eastAsia" w:ascii="宋体" w:hAnsi="宋体" w:eastAsia="宋体" w:cs="宋体"/>
          <w:color w:val="auto"/>
          <w:szCs w:val="21"/>
        </w:rPr>
        <w:t>L</w:t>
      </w:r>
      <w:r>
        <w:rPr>
          <w:rFonts w:hint="eastAsia" w:ascii="宋体" w:hAnsi="宋体" w:eastAsia="宋体" w:cs="宋体"/>
          <w:sz w:val="21"/>
          <w:szCs w:val="21"/>
          <w:lang w:val="en-US" w:eastAsia="zh-CN"/>
        </w:rPr>
        <w:t>0147</w:t>
      </w:r>
      <w:r>
        <w:rPr>
          <w:rFonts w:hint="eastAsia" w:ascii="宋体" w:hAnsi="宋体" w:eastAsia="宋体" w:cs="宋体"/>
          <w:color w:val="auto"/>
          <w:sz w:val="21"/>
          <w:szCs w:val="21"/>
          <w:highlight w:val="none"/>
          <w:lang w:val="en-US" w:eastAsia="zh-CN"/>
        </w:rPr>
        <w:t xml:space="preserve"> </w:t>
      </w:r>
      <w:bookmarkStart w:id="10" w:name="_GoBack"/>
      <w:bookmarkEnd w:id="10"/>
      <w:r>
        <w:rPr>
          <w:rFonts w:hint="eastAsia" w:ascii="宋体" w:hAnsi="宋体" w:eastAsia="宋体" w:cs="宋体"/>
          <w:color w:val="auto"/>
          <w:sz w:val="24"/>
          <w:szCs w:val="24"/>
          <w:highlight w:val="none"/>
          <w:lang w:val="en-US" w:eastAsia="zh-CN"/>
        </w:rPr>
        <w:t>量</w:t>
      </w:r>
      <w:r>
        <w:rPr>
          <w:rFonts w:hint="eastAsia" w:ascii="宋体" w:hAnsi="宋体" w:eastAsia="宋体" w:cs="宋体"/>
          <w:color w:val="auto"/>
          <w:sz w:val="24"/>
          <w:szCs w:val="24"/>
          <w:highlight w:val="none"/>
        </w:rPr>
        <w:t>值溯源符合标准要求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随机抽查</w:t>
      </w:r>
      <w:r>
        <w:rPr>
          <w:rFonts w:hint="eastAsia" w:ascii="宋体" w:hAnsi="宋体" w:eastAsia="宋体" w:cs="宋体"/>
          <w:color w:val="auto"/>
          <w:sz w:val="24"/>
          <w:szCs w:val="24"/>
          <w:highlight w:val="none"/>
          <w:lang w:val="en-US" w:eastAsia="zh-CN"/>
        </w:rPr>
        <w:t>6份校准证书</w:t>
      </w:r>
      <w:r>
        <w:rPr>
          <w:rFonts w:hint="eastAsia" w:ascii="宋体" w:hAnsi="宋体" w:eastAsia="宋体" w:cs="宋体"/>
          <w:color w:val="auto"/>
          <w:sz w:val="24"/>
          <w:szCs w:val="24"/>
          <w:highlight w:val="none"/>
        </w:rPr>
        <w:t>，证书中使用的计量标准符合要求，填写规范，信息无遗漏，授权人签章资质有效，符合要求。详见附件《测量设备溯源抽查表》。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color w:val="auto"/>
          <w:szCs w:val="21"/>
        </w:rPr>
      </w:pPr>
      <w:r>
        <w:rPr>
          <w:rFonts w:hint="eastAsia" w:ascii="宋体" w:hAnsi="宋体" w:eastAsia="宋体" w:cs="宋体"/>
          <w:b w:val="0"/>
          <w:bCs/>
          <w:color w:val="auto"/>
          <w:kern w:val="0"/>
          <w:szCs w:val="21"/>
          <w:highlight w:val="none"/>
        </w:rPr>
        <w:t>企业</w:t>
      </w:r>
      <w:r>
        <w:rPr>
          <w:rFonts w:hint="eastAsia" w:ascii="宋体" w:hAnsi="宋体" w:eastAsia="宋体" w:cs="宋体"/>
          <w:b w:val="0"/>
          <w:bCs/>
          <w:color w:val="auto"/>
          <w:kern w:val="0"/>
          <w:szCs w:val="21"/>
          <w:highlight w:val="none"/>
          <w:lang w:val="en-US" w:eastAsia="zh-CN"/>
        </w:rPr>
        <w:t>2021年1-12月</w:t>
      </w:r>
      <w:r>
        <w:rPr>
          <w:rFonts w:hint="eastAsia" w:ascii="宋体" w:hAnsi="宋体" w:eastAsia="宋体" w:cs="宋体"/>
          <w:bCs/>
          <w:color w:val="auto"/>
          <w:szCs w:val="21"/>
        </w:rPr>
        <w:t>耗能</w:t>
      </w:r>
      <w:r>
        <w:rPr>
          <w:rFonts w:hint="eastAsia" w:ascii="宋体" w:hAnsi="宋体" w:eastAsia="宋体" w:cs="宋体"/>
          <w:bCs/>
          <w:color w:val="auto"/>
          <w:szCs w:val="21"/>
          <w:lang w:val="en-US" w:eastAsia="zh-CN"/>
        </w:rPr>
        <w:t>7.85</w:t>
      </w:r>
      <w:r>
        <w:rPr>
          <w:rFonts w:hint="eastAsia" w:ascii="宋体" w:hAnsi="宋体" w:eastAsia="宋体" w:cs="宋体"/>
          <w:bCs/>
          <w:color w:val="auto"/>
          <w:szCs w:val="21"/>
        </w:rPr>
        <w:t>吨标准煤。</w:t>
      </w:r>
      <w:r>
        <w:rPr>
          <w:rFonts w:hint="eastAsia" w:ascii="宋体" w:hAnsi="宋体" w:eastAsia="宋体" w:cs="宋体"/>
          <w:bCs/>
          <w:color w:val="auto"/>
          <w:szCs w:val="21"/>
          <w:lang w:eastAsia="zh-CN"/>
        </w:rPr>
        <w:t>不</w:t>
      </w:r>
      <w:r>
        <w:rPr>
          <w:rFonts w:hint="eastAsia" w:ascii="宋体" w:hAnsi="宋体" w:eastAsia="宋体" w:cs="宋体"/>
          <w:b/>
          <w:color w:val="auto"/>
          <w:szCs w:val="21"/>
        </w:rPr>
        <w:t>是</w:t>
      </w:r>
      <w:r>
        <w:rPr>
          <w:rFonts w:hint="eastAsia" w:ascii="宋体" w:hAnsi="宋体" w:eastAsia="宋体" w:cs="宋体"/>
          <w:bCs/>
          <w:color w:val="auto"/>
          <w:szCs w:val="21"/>
        </w:rPr>
        <w:t>重点耗能单位</w:t>
      </w:r>
      <w:r>
        <w:rPr>
          <w:rFonts w:hint="eastAsia" w:ascii="宋体" w:hAnsi="宋体" w:eastAsia="宋体" w:cs="宋体"/>
          <w:bCs/>
          <w:color w:val="auto"/>
          <w:szCs w:val="21"/>
          <w:lang w:eastAsia="zh-CN"/>
        </w:rPr>
        <w:t>。</w:t>
      </w:r>
      <w:r>
        <w:rPr>
          <w:rFonts w:hint="eastAsia" w:ascii="宋体" w:hAnsi="宋体" w:eastAsia="宋体" w:cs="宋体"/>
          <w:b w:val="0"/>
          <w:bCs/>
          <w:color w:val="auto"/>
          <w:kern w:val="0"/>
          <w:szCs w:val="21"/>
          <w:highlight w:val="none"/>
        </w:rPr>
        <w:t>能耗主要是生产用电</w:t>
      </w:r>
      <w:r>
        <w:rPr>
          <w:rFonts w:hint="eastAsia" w:ascii="宋体" w:hAnsi="宋体" w:eastAsia="宋体" w:cs="宋体"/>
          <w:b w:val="0"/>
          <w:bCs/>
          <w:color w:val="auto"/>
          <w:kern w:val="0"/>
          <w:szCs w:val="21"/>
          <w:highlight w:val="none"/>
          <w:lang w:eastAsia="zh-CN"/>
        </w:rPr>
        <w:t>、水，</w:t>
      </w:r>
      <w:r>
        <w:rPr>
          <w:rFonts w:hint="eastAsia" w:ascii="宋体" w:hAnsi="宋体" w:eastAsia="宋体" w:cs="宋体"/>
          <w:b w:val="0"/>
          <w:bCs/>
          <w:color w:val="auto"/>
          <w:szCs w:val="21"/>
          <w:highlight w:val="none"/>
        </w:rPr>
        <w:t>企业的能源计量器具准确度等级：</w:t>
      </w:r>
      <w:r>
        <w:rPr>
          <w:rFonts w:hint="eastAsia" w:ascii="宋体" w:hAnsi="宋体" w:eastAsia="宋体" w:cs="宋体"/>
          <w:b w:val="0"/>
          <w:bCs/>
          <w:color w:val="auto"/>
          <w:szCs w:val="21"/>
          <w:highlight w:val="none"/>
          <w:lang w:val="en-US" w:eastAsia="zh-CN"/>
        </w:rPr>
        <w:t>2.0</w:t>
      </w:r>
      <w:r>
        <w:rPr>
          <w:rFonts w:hint="eastAsia" w:ascii="宋体" w:hAnsi="宋体" w:eastAsia="宋体" w:cs="宋体"/>
          <w:b w:val="0"/>
          <w:bCs/>
          <w:color w:val="auto"/>
          <w:szCs w:val="21"/>
          <w:highlight w:val="none"/>
        </w:rPr>
        <w:t>级的三相</w:t>
      </w:r>
      <w:r>
        <w:rPr>
          <w:rFonts w:hint="eastAsia" w:ascii="宋体" w:hAnsi="宋体" w:eastAsia="宋体" w:cs="宋体"/>
          <w:b w:val="0"/>
          <w:bCs/>
          <w:color w:val="auto"/>
          <w:szCs w:val="21"/>
          <w:highlight w:val="none"/>
          <w:lang w:eastAsia="zh-CN"/>
        </w:rPr>
        <w:t>四</w:t>
      </w:r>
      <w:r>
        <w:rPr>
          <w:rFonts w:hint="eastAsia" w:ascii="宋体" w:hAnsi="宋体" w:eastAsia="宋体" w:cs="宋体"/>
          <w:b w:val="0"/>
          <w:bCs/>
          <w:color w:val="auto"/>
          <w:szCs w:val="21"/>
          <w:highlight w:val="none"/>
        </w:rPr>
        <w:t>线电能表</w:t>
      </w:r>
      <w:r>
        <w:rPr>
          <w:rFonts w:hint="eastAsia" w:ascii="宋体" w:hAnsi="宋体" w:eastAsia="宋体" w:cs="宋体"/>
          <w:b w:val="0"/>
          <w:bCs/>
          <w:color w:val="auto"/>
          <w:szCs w:val="21"/>
          <w:highlight w:val="none"/>
          <w:lang w:val="en-US" w:eastAsia="zh-CN"/>
        </w:rPr>
        <w:t>1块，2.5</w:t>
      </w:r>
      <w:r>
        <w:rPr>
          <w:rFonts w:hint="eastAsia" w:ascii="宋体" w:hAnsi="宋体" w:eastAsia="宋体" w:cs="宋体"/>
          <w:b w:val="0"/>
          <w:bCs/>
          <w:color w:val="auto"/>
          <w:szCs w:val="21"/>
          <w:highlight w:val="none"/>
        </w:rPr>
        <w:t>级</w:t>
      </w:r>
      <w:r>
        <w:rPr>
          <w:rFonts w:hint="eastAsia" w:ascii="宋体" w:hAnsi="宋体" w:eastAsia="宋体" w:cs="宋体"/>
          <w:b w:val="0"/>
          <w:bCs/>
          <w:color w:val="auto"/>
          <w:szCs w:val="21"/>
          <w:highlight w:val="none"/>
          <w:lang w:eastAsia="zh-CN"/>
        </w:rPr>
        <w:t>水表</w:t>
      </w:r>
      <w:r>
        <w:rPr>
          <w:rFonts w:hint="eastAsia" w:ascii="宋体" w:hAnsi="宋体" w:eastAsia="宋体" w:cs="宋体"/>
          <w:b w:val="0"/>
          <w:bCs/>
          <w:color w:val="auto"/>
          <w:szCs w:val="21"/>
          <w:highlight w:val="none"/>
          <w:lang w:val="en-US" w:eastAsia="zh-CN"/>
        </w:rPr>
        <w:t>1块。</w:t>
      </w:r>
      <w:r>
        <w:rPr>
          <w:rFonts w:hint="eastAsia" w:ascii="宋体" w:hAnsi="宋体" w:eastAsia="宋体" w:cs="宋体"/>
          <w:b w:val="0"/>
          <w:bCs/>
          <w:color w:val="auto"/>
          <w:kern w:val="0"/>
          <w:szCs w:val="21"/>
          <w:highlight w:val="none"/>
        </w:rPr>
        <w:t>满足GB17167标准4.3.8表4的</w:t>
      </w:r>
      <w:r>
        <w:rPr>
          <w:rFonts w:hint="eastAsia" w:ascii="宋体" w:hAnsi="宋体" w:eastAsia="宋体" w:cs="宋体"/>
          <w:b w:val="0"/>
          <w:bCs/>
          <w:color w:val="auto"/>
          <w:kern w:val="0"/>
          <w:szCs w:val="21"/>
          <w:highlight w:val="none"/>
          <w:lang w:eastAsia="zh-CN"/>
        </w:rPr>
        <w:t>标准</w:t>
      </w:r>
      <w:r>
        <w:rPr>
          <w:rFonts w:hint="eastAsia" w:ascii="宋体" w:hAnsi="宋体" w:eastAsia="宋体" w:cs="宋体"/>
          <w:b w:val="0"/>
          <w:bCs/>
          <w:color w:val="auto"/>
          <w:kern w:val="0"/>
          <w:szCs w:val="21"/>
          <w:highlight w:val="none"/>
        </w:rPr>
        <w:t>要求</w:t>
      </w:r>
      <w:r>
        <w:rPr>
          <w:rFonts w:hint="eastAsia" w:ascii="宋体" w:hAnsi="宋体" w:eastAsia="宋体" w:cs="宋体"/>
          <w:sz w:val="21"/>
          <w:szCs w:val="21"/>
          <w:lang w:eastAsia="zh-CN"/>
        </w:rPr>
        <w:t>。</w:t>
      </w:r>
    </w:p>
    <w:p>
      <w:pPr>
        <w:widowControl/>
        <w:spacing w:line="360" w:lineRule="auto"/>
        <w:rPr>
          <w:rFonts w:hint="eastAsia" w:ascii="宋体" w:hAnsi="宋体" w:eastAsia="宋体" w:cs="宋体"/>
          <w:bCs/>
          <w:color w:val="auto"/>
          <w:szCs w:val="21"/>
        </w:rPr>
      </w:pP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上年认证</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numPr>
          <w:ilvl w:val="0"/>
          <w:numId w:val="0"/>
        </w:numPr>
        <w:spacing w:line="360" w:lineRule="auto"/>
        <w:rPr>
          <w:rFonts w:hint="eastAsia" w:ascii="宋体" w:hAnsi="宋体" w:eastAsia="宋体" w:cs="宋体"/>
          <w:b/>
          <w:bCs/>
          <w:color w:val="auto"/>
          <w:kern w:val="0"/>
          <w:sz w:val="21"/>
          <w:szCs w:val="21"/>
          <w:lang w:val="en-US" w:eastAsia="zh-CN"/>
        </w:rPr>
      </w:pPr>
      <w:r>
        <w:rPr>
          <w:rFonts w:hint="eastAsia" w:ascii="宋体" w:hAnsi="宋体" w:eastAsia="宋体" w:cs="宋体"/>
          <w:b w:val="0"/>
          <w:bCs/>
          <w:color w:val="auto"/>
          <w:sz w:val="21"/>
          <w:szCs w:val="21"/>
          <w:lang w:eastAsia="zh-CN"/>
        </w:rPr>
        <w:t>认证</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eastAsia="zh-CN"/>
        </w:rPr>
        <w:t>未提出</w:t>
      </w:r>
      <w:r>
        <w:rPr>
          <w:rFonts w:hint="eastAsia" w:ascii="宋体" w:hAnsi="宋体" w:eastAsia="宋体" w:cs="宋体"/>
          <w:b w:val="0"/>
          <w:bCs/>
          <w:color w:val="auto"/>
          <w:sz w:val="21"/>
          <w:szCs w:val="21"/>
        </w:rPr>
        <w:t>不符合项</w:t>
      </w:r>
      <w:r>
        <w:rPr>
          <w:rFonts w:hint="eastAsia" w:ascii="宋体" w:hAnsi="宋体" w:eastAsia="宋体" w:cs="宋体"/>
          <w:b/>
          <w:bCs/>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szCs w:val="21"/>
        </w:rPr>
        <w:t>产品</w:t>
      </w:r>
      <w:r>
        <w:rPr>
          <w:rFonts w:hint="eastAsia"/>
          <w:szCs w:val="21"/>
          <w:lang w:eastAsia="zh-CN"/>
        </w:rPr>
        <w:t>生产均能</w:t>
      </w:r>
      <w:r>
        <w:rPr>
          <w:szCs w:val="21"/>
        </w:rPr>
        <w:t>够满足顾客</w:t>
      </w:r>
      <w:r>
        <w:rPr>
          <w:rFonts w:hint="eastAsia"/>
          <w:szCs w:val="21"/>
          <w:lang w:eastAsia="zh-CN"/>
        </w:rPr>
        <w:t>在</w:t>
      </w:r>
      <w:r>
        <w:rPr>
          <w:szCs w:val="21"/>
        </w:rPr>
        <w:t>行业标准对产品</w:t>
      </w:r>
      <w:r>
        <w:rPr>
          <w:rFonts w:hint="eastAsia"/>
          <w:szCs w:val="21"/>
          <w:lang w:eastAsia="zh-CN"/>
        </w:rPr>
        <w:t>生产</w:t>
      </w:r>
      <w:r>
        <w:rPr>
          <w:szCs w:val="21"/>
        </w:rPr>
        <w:t>的要求。产品</w:t>
      </w:r>
      <w:r>
        <w:rPr>
          <w:rFonts w:hint="eastAsia"/>
          <w:szCs w:val="21"/>
          <w:lang w:eastAsia="zh-CN"/>
        </w:rPr>
        <w:t>生产</w:t>
      </w:r>
      <w:r>
        <w:rPr>
          <w:rFonts w:hint="eastAsia"/>
          <w:lang w:eastAsia="zh-CN"/>
        </w:rPr>
        <w:t>过程中的测量过程所依据的检验标准、检验方法、使用的测量设备均符合标准要求。企业</w:t>
      </w:r>
      <w:r>
        <w:rPr>
          <w:rFonts w:hint="eastAsia" w:ascii="宋体" w:hAnsi="宋体" w:cs="宋体"/>
          <w:bCs/>
          <w:kern w:val="0"/>
          <w:szCs w:val="21"/>
        </w:rPr>
        <w:t>目前</w:t>
      </w:r>
      <w:r>
        <w:rPr>
          <w:szCs w:val="21"/>
        </w:rPr>
        <w:t>产品质量较好，未有顾客投诉。顾客</w:t>
      </w:r>
      <w:r>
        <w:rPr>
          <w:rFonts w:hint="eastAsia"/>
          <w:szCs w:val="21"/>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2021年2-12月和2022年1-7月，4</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spacing w:line="360" w:lineRule="auto"/>
        <w:ind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公司在测量管理体系运行方面</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w:t>
      </w:r>
      <w:r>
        <w:rPr>
          <w:rFonts w:hint="eastAsia" w:ascii="宋体" w:hAnsi="宋体" w:eastAsia="宋体" w:cs="宋体"/>
          <w:bCs/>
          <w:color w:val="auto"/>
          <w:kern w:val="0"/>
          <w:szCs w:val="21"/>
          <w:highlight w:val="none"/>
          <w:lang w:val="en-US" w:eastAsia="zh-CN"/>
        </w:rPr>
        <w:t>无变更</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lang w:val="en-US" w:eastAsia="zh-CN"/>
        </w:rPr>
        <w:t>企业</w:t>
      </w:r>
      <w:r>
        <w:rPr>
          <w:rFonts w:hint="eastAsia" w:ascii="宋体" w:hAnsi="宋体" w:eastAsia="宋体" w:cs="宋体"/>
          <w:bCs/>
          <w:color w:val="auto"/>
          <w:kern w:val="0"/>
          <w:szCs w:val="21"/>
          <w:highlight w:val="none"/>
        </w:rPr>
        <w:t>管理者代表、组织结构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Times New Roman" w:hAnsi="Times New Roman" w:cs="Times New Roman"/>
          <w:bCs/>
          <w:kern w:val="0"/>
          <w:szCs w:val="21"/>
          <w:lang w:eastAsia="zh-CN"/>
        </w:rPr>
        <w:t>中石油集团等下属</w:t>
      </w:r>
      <w:r>
        <w:rPr>
          <w:rFonts w:hint="eastAsia" w:ascii="宋体" w:hAnsi="宋体" w:cs="宋体"/>
          <w:bCs/>
          <w:kern w:val="0"/>
          <w:szCs w:val="21"/>
          <w:highlight w:val="none"/>
          <w:lang w:eastAsia="zh-CN"/>
        </w:rPr>
        <w:t>单位大庆油田、</w:t>
      </w:r>
      <w:r>
        <w:rPr>
          <w:rFonts w:hint="eastAsia" w:ascii="宋体" w:hAnsi="宋体"/>
          <w:color w:val="auto"/>
          <w:szCs w:val="21"/>
          <w:lang w:eastAsia="zh-CN"/>
        </w:rPr>
        <w:t>冀东油田、长庆油田</w:t>
      </w:r>
      <w:r>
        <w:rPr>
          <w:rFonts w:hint="eastAsia" w:ascii="宋体" w:hAnsi="宋体" w:cs="宋体"/>
          <w:bCs/>
          <w:kern w:val="0"/>
          <w:szCs w:val="21"/>
          <w:highlight w:val="none"/>
          <w:lang w:eastAsia="zh-CN"/>
        </w:rPr>
        <w:t>等招投标单位。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440" w:lineRule="exact"/>
        <w:jc w:val="left"/>
        <w:rPr>
          <w:rFonts w:hint="eastAsia" w:ascii="宋体" w:hAnsi="宋体" w:cs="宋体" w:eastAsiaTheme="minorEastAsia"/>
          <w:kern w:val="0"/>
          <w:sz w:val="21"/>
          <w:szCs w:val="21"/>
          <w:lang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ascii="宋体" w:hAnsi="宋体" w:eastAsia="宋体" w:cs="宋体"/>
          <w:color w:val="auto"/>
          <w:sz w:val="21"/>
          <w:szCs w:val="21"/>
          <w:highlight w:val="none"/>
        </w:rPr>
        <w:t>抽</w:t>
      </w:r>
      <w:r>
        <w:rPr>
          <w:rFonts w:hint="default" w:ascii="Times New Roman" w:hAnsi="Times New Roman" w:eastAsia="宋体" w:cs="Times New Roman"/>
          <w:bCs/>
          <w:color w:val="auto"/>
          <w:kern w:val="0"/>
          <w:sz w:val="21"/>
          <w:szCs w:val="21"/>
          <w:highlight w:val="none"/>
        </w:rPr>
        <w:t>查</w:t>
      </w:r>
      <w:r>
        <w:rPr>
          <w:rFonts w:hint="eastAsia" w:ascii="Times New Roman" w:hAnsi="Times New Roman" w:eastAsia="宋体" w:cs="Times New Roman"/>
          <w:bCs/>
          <w:color w:val="auto"/>
          <w:kern w:val="0"/>
          <w:sz w:val="21"/>
          <w:szCs w:val="21"/>
          <w:highlight w:val="none"/>
          <w:lang w:val="en-US" w:eastAsia="zh-CN"/>
        </w:rPr>
        <w:t>检定校准服务方的《合格供方调查、评价表》</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eastAsia="宋体" w:cs="Times New Roman"/>
          <w:bCs/>
          <w:color w:val="auto"/>
          <w:kern w:val="0"/>
          <w:sz w:val="21"/>
          <w:szCs w:val="21"/>
          <w:highlight w:val="none"/>
          <w:lang w:val="en-US" w:eastAsia="zh-CN"/>
        </w:rPr>
        <w:t>对合格服务方“</w:t>
      </w:r>
      <w:r>
        <w:rPr>
          <w:rFonts w:hint="eastAsia" w:ascii="宋体" w:hAnsi="宋体" w:eastAsia="宋体" w:cs="宋体"/>
          <w:sz w:val="21"/>
          <w:szCs w:val="21"/>
          <w:lang w:eastAsia="zh-CN"/>
        </w:rPr>
        <w:t>沈阳计量测试院</w:t>
      </w:r>
      <w:r>
        <w:rPr>
          <w:rFonts w:hint="eastAsia" w:ascii="宋体" w:hAnsi="宋体" w:cs="宋体"/>
          <w:i w:val="0"/>
          <w:iCs w:val="0"/>
          <w:color w:val="auto"/>
          <w:sz w:val="21"/>
          <w:szCs w:val="21"/>
          <w:lang w:val="en-US" w:eastAsia="zh-CN"/>
        </w:rPr>
        <w:t>”未能</w:t>
      </w:r>
      <w:r>
        <w:rPr>
          <w:rFonts w:hint="eastAsia" w:ascii="Times New Roman" w:hAnsi="Times New Roman" w:eastAsia="宋体" w:cs="Times New Roman"/>
          <w:bCs/>
          <w:color w:val="auto"/>
          <w:kern w:val="0"/>
          <w:sz w:val="21"/>
          <w:szCs w:val="21"/>
          <w:highlight w:val="none"/>
          <w:lang w:val="en-US" w:eastAsia="zh-CN"/>
        </w:rPr>
        <w:t>提供的服务质量评审的记录。</w:t>
      </w:r>
      <w:r>
        <w:rPr>
          <w:rFonts w:hint="eastAsia" w:ascii="宋体" w:hAnsi="宋体"/>
          <w:sz w:val="21"/>
          <w:szCs w:val="21"/>
        </w:rPr>
        <w:t>不符合GB/T19022-2003标准中</w:t>
      </w:r>
      <w:r>
        <w:rPr>
          <w:rFonts w:hint="eastAsia" w:ascii="宋体" w:hAnsi="宋体"/>
          <w:sz w:val="21"/>
          <w:szCs w:val="21"/>
          <w:lang w:val="en-US" w:eastAsia="zh-CN"/>
        </w:rPr>
        <w:t>6.4</w:t>
      </w:r>
      <w:r>
        <w:rPr>
          <w:rFonts w:hint="eastAsia" w:ascii="宋体" w:hAnsi="宋体"/>
          <w:sz w:val="21"/>
          <w:szCs w:val="21"/>
        </w:rPr>
        <w:t>条</w:t>
      </w:r>
      <w:r>
        <w:rPr>
          <w:rFonts w:hint="eastAsia" w:ascii="宋体" w:hAnsi="宋体"/>
          <w:sz w:val="21"/>
          <w:szCs w:val="21"/>
          <w:u w:val="none"/>
        </w:rPr>
        <w:t>款</w:t>
      </w:r>
      <w:r>
        <w:rPr>
          <w:rFonts w:hint="eastAsia" w:ascii="宋体" w:hAnsi="宋体"/>
          <w:sz w:val="21"/>
          <w:szCs w:val="21"/>
          <w:u w:val="none"/>
          <w:lang w:eastAsia="zh-CN"/>
        </w:rPr>
        <w:t>外部供方</w:t>
      </w:r>
      <w:r>
        <w:rPr>
          <w:rFonts w:hint="eastAsia" w:ascii="宋体" w:hAnsi="宋体"/>
          <w:sz w:val="21"/>
          <w:szCs w:val="21"/>
        </w:rPr>
        <w:t>的</w:t>
      </w:r>
      <w:r>
        <w:rPr>
          <w:rFonts w:hint="eastAsia" w:ascii="宋体" w:hAnsi="宋体"/>
          <w:sz w:val="21"/>
          <w:szCs w:val="21"/>
          <w:lang w:eastAsia="zh-CN"/>
        </w:rPr>
        <w:t>管理</w:t>
      </w:r>
      <w:r>
        <w:rPr>
          <w:rFonts w:hint="eastAsia" w:ascii="宋体" w:hAnsi="宋体"/>
          <w:sz w:val="21"/>
          <w:szCs w:val="21"/>
        </w:rPr>
        <w:t>要求</w:t>
      </w:r>
      <w:r>
        <w:rPr>
          <w:rFonts w:hint="eastAsia" w:ascii="宋体" w:hAnsi="宋体"/>
          <w:sz w:val="21"/>
          <w:szCs w:val="21"/>
          <w:lang w:eastAsia="zh-CN"/>
        </w:rPr>
        <w:t>。</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22</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8</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16日上午-16日下午</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吉林省通达泵业有限公司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体系现场</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认证后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吉林省通达泵业有限公司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lang w:val="en-US" w:eastAsia="zh-CN"/>
        </w:rPr>
        <w:t>建议企业内审员参加培训、满足测量体系</w:t>
      </w:r>
      <w:r>
        <w:rPr>
          <w:rFonts w:hint="eastAsia" w:ascii="宋体" w:hAnsi="宋体" w:eastAsia="宋体" w:cs="宋体"/>
          <w:bCs/>
          <w:color w:val="auto"/>
          <w:kern w:val="0"/>
          <w:szCs w:val="21"/>
          <w:lang w:eastAsia="zh-CN"/>
        </w:rPr>
        <w:t>认证工作的需求。</w:t>
      </w:r>
    </w:p>
    <w:p>
      <w:pPr>
        <w:widowControl/>
        <w:numPr>
          <w:ilvl w:val="0"/>
          <w:numId w:val="1"/>
        </w:numPr>
        <w:spacing w:line="360" w:lineRule="auto"/>
        <w:rPr>
          <w:rFonts w:hint="eastAsia"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加强测量设备现场使用状态的管理，满足测量设备计量特性的规定要求。</w:t>
      </w:r>
    </w:p>
    <w:p>
      <w:pPr>
        <w:widowControl/>
        <w:numPr>
          <w:ilvl w:val="0"/>
          <w:numId w:val="0"/>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w:t>
      </w: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Times New Roman" w:hAnsi="Times New Roman" w:eastAsia="宋体" w:cs="Times New Roman"/>
          <w:sz w:val="21"/>
          <w:szCs w:val="21"/>
          <w:lang w:eastAsia="zh-CN"/>
        </w:rPr>
        <w:drawing>
          <wp:inline distT="0" distB="0" distL="114300" distR="114300">
            <wp:extent cx="725805" cy="386080"/>
            <wp:effectExtent l="0" t="0" r="17145" b="13970"/>
            <wp:docPr id="2"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5bc90f7b6220dcee5aa82fda5a7cf9"/>
                    <pic:cNvPicPr>
                      <a:picLocks noChangeAspect="1"/>
                    </pic:cNvPicPr>
                  </pic:nvPicPr>
                  <pic:blipFill>
                    <a:blip r:embed="rId6"/>
                    <a:srcRect l="12695" t="5128"/>
                    <a:stretch>
                      <a:fillRect/>
                    </a:stretch>
                  </pic:blipFill>
                  <pic:spPr>
                    <a:xfrm>
                      <a:off x="0" y="0"/>
                      <a:ext cx="725805" cy="38608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2022.08.16</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eastAsia="宋体" w:cs="宋体"/>
          <w:kern w:val="0"/>
          <w:szCs w:val="21"/>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32639"/>
    <w:multiLevelType w:val="singleLevel"/>
    <w:tmpl w:val="DD1326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1B60D66"/>
    <w:rsid w:val="14FB75B8"/>
    <w:rsid w:val="18872E9A"/>
    <w:rsid w:val="19DF62B9"/>
    <w:rsid w:val="5247129B"/>
    <w:rsid w:val="5D7B1587"/>
    <w:rsid w:val="634270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2732</Words>
  <Characters>3007</Characters>
  <Lines>15</Lines>
  <Paragraphs>4</Paragraphs>
  <TotalTime>1</TotalTime>
  <ScaleCrop>false</ScaleCrop>
  <LinksUpToDate>false</LinksUpToDate>
  <CharactersWithSpaces>3071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2022-08-17T07:53:27Z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9F10320FECBB4EF4AAC8D7D6F204F31F</vt:lpwstr>
  </property>
</Properties>
</file>