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0320-2020-QEOF-2022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苏州鲜丰生态农业有限公司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Q:ISC-Q-2020-0941,E:ISC-E-2020-0636,O:ISC-O-2020-0584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913205065703120811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Q:26,E:26,O:26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苏州鲜丰生态农业有限公司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Q：预包装食品（米、面、粮油、冷冻肉），初级农产品（蔬菜、畜禽肉类、蛋类）的销售。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E：预包装食品（米、面、粮油、冷冻肉），初级农产品（蔬菜、畜禽肉类、蛋类）的销售及相关环境管理活动。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O：预包装食品（米、面、粮油、冷冻肉），初级农产品（蔬菜、畜禽肉类、蛋类）的销售及相关职业健康安全管理活动。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苏州市吴中区横泾街道新齐路以东、泾南路以北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苏州市吴中区横泾街道新齐路以东、泾南路以北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</w:rPr>
              <w:t>Suzhou Xianfeng Ecological Agriculture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</w:rPr>
              <w:t>Pre-packaged food (rice, flour, grain, oil, frozen meat), primary agricultural products (vegetables, livestock meat, eggs)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pStyle w:val="2"/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</w:rPr>
              <w:t>Sales of pre-packaged food (rice, flour, grain and oil, frozen meat), primary agricultural products (vegetables, livestock and poultry meat, eggs) and related environmental management activities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of Xinqi Road and north of Jingnan Road, Hengjing Street, Wuzhong District, Suzhou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pStyle w:val="2"/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</w:rPr>
              <w:t>Sales of pre-packaged food (rice, flour, grain, oil, frozen meat), primary agricultural products (vegetables, livestock and poultry meat, eggs) and related occupational health and safety management activities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of Xinqi Road and north of Jingnan Road, Hengjing Street, Wuzhong District, Suzhou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88E1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1352</Words>
  <Characters>2307</Characters>
  <Lines>18</Lines>
  <Paragraphs>5</Paragraphs>
  <TotalTime>0</TotalTime>
  <ScaleCrop>false</ScaleCrop>
  <LinksUpToDate>false</LinksUpToDate>
  <CharactersWithSpaces>2522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2022-08-19T03:22:09Z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