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邢台市鼎讯通信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闫利洁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19日 上午至2022年08月21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