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705"/>
        <w:gridCol w:w="926"/>
        <w:gridCol w:w="1355"/>
        <w:gridCol w:w="319"/>
        <w:gridCol w:w="452"/>
        <w:gridCol w:w="300"/>
        <w:gridCol w:w="198"/>
        <w:gridCol w:w="392"/>
        <w:gridCol w:w="670"/>
        <w:gridCol w:w="531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沧州亿工机械设备制造有限公司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河北省沧州市东光县南霞口镇小胡集村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河北省沧州市东光县南霞口镇小胡集村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0933-2022-Q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张流乐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15532735000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852192031@qq.com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张流乐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冷弯成型机的生产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18.04.01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eastAsia="zh-CN"/>
              </w:rPr>
              <w:t>YGJX-QM-2022</w:t>
            </w:r>
            <w:r>
              <w:rPr>
                <w:rFonts w:hint="eastAsia" w:ascii="黑体" w:eastAsia="黑体"/>
                <w:b/>
                <w:bCs/>
                <w:sz w:val="21"/>
                <w:szCs w:val="21"/>
                <w:lang w:val="en-US" w:eastAsia="zh-CN"/>
              </w:rPr>
              <w:t xml:space="preserve"> 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2022年08月18日 上午至2022年08月18日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0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95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18.04.01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周文廷</w:t>
            </w:r>
            <w:bookmarkEnd w:id="25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2022.8.16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hint="eastAsia" w:asciiTheme="minorEastAsia" w:hAnsiTheme="minorEastAsia" w:eastAsiaTheme="minorEastAsia"/>
          <w:sz w:val="32"/>
          <w:szCs w:val="32"/>
        </w:rPr>
      </w:pPr>
    </w:p>
    <w:p>
      <w:r>
        <w:drawing>
          <wp:inline distT="0" distB="0" distL="114300" distR="114300">
            <wp:extent cx="5266055" cy="7273925"/>
            <wp:effectExtent l="0" t="0" r="44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7273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bookmarkStart w:id="26" w:name="_GoBack"/>
      <w:bookmarkEnd w:id="26"/>
    </w:p>
    <w:p>
      <w:pPr>
        <w:ind w:firstLine="4160" w:firstLineChars="130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319"/>
        <w:gridCol w:w="6636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2022-08-18</w:t>
            </w: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08:00-08:15</w:t>
            </w:r>
          </w:p>
        </w:tc>
        <w:tc>
          <w:tcPr>
            <w:tcW w:w="66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08:15-09:00</w:t>
            </w:r>
          </w:p>
        </w:tc>
        <w:tc>
          <w:tcPr>
            <w:tcW w:w="663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636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09:30-10:00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10:00-10:30</w:t>
            </w:r>
          </w:p>
        </w:tc>
        <w:tc>
          <w:tcPr>
            <w:tcW w:w="6636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10:30-11:00</w:t>
            </w:r>
          </w:p>
        </w:tc>
        <w:tc>
          <w:tcPr>
            <w:tcW w:w="6636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26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11:00-11:45</w:t>
            </w:r>
          </w:p>
        </w:tc>
        <w:tc>
          <w:tcPr>
            <w:tcW w:w="6636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2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636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ind w:firstLine="456" w:firstLineChars="0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871E9"/>
    <w:rsid w:val="2D3321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2022-08-23T23:12:25Z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