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C6CC8" w14:textId="77777777" w:rsidR="00A568D3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37F5F9E4" w14:textId="7DE72711" w:rsidR="00A568D3" w:rsidRDefault="009A7A2B">
      <w:pPr>
        <w:rPr>
          <w:b/>
          <w:sz w:val="22"/>
          <w:szCs w:val="22"/>
        </w:rPr>
      </w:pPr>
      <w:r w:rsidRPr="009A7A2B"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937"/>
        <w:gridCol w:w="1119"/>
        <w:gridCol w:w="1414"/>
        <w:gridCol w:w="1289"/>
        <w:gridCol w:w="1505"/>
        <w:gridCol w:w="190"/>
        <w:gridCol w:w="1529"/>
        <w:gridCol w:w="1378"/>
      </w:tblGrid>
      <w:tr w:rsidR="00E85EFC" w14:paraId="19EAD895" w14:textId="77777777" w:rsidTr="0028341D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7280735F" w14:textId="3231CF39" w:rsidR="00E85EFC" w:rsidRDefault="00E85EFC" w:rsidP="00E85EF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vAlign w:val="center"/>
          </w:tcPr>
          <w:p w14:paraId="44D6F1A8" w14:textId="3BE78198" w:rsidR="00E85EFC" w:rsidRDefault="00E85EFC" w:rsidP="00E85E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 w:rsidRPr="006C219C">
              <w:rPr>
                <w:b/>
                <w:sz w:val="22"/>
                <w:szCs w:val="22"/>
              </w:rPr>
              <w:t>陕西中赫科技集团有限公司</w:t>
            </w:r>
            <w:bookmarkEnd w:id="0"/>
          </w:p>
        </w:tc>
        <w:tc>
          <w:tcPr>
            <w:tcW w:w="1719" w:type="dxa"/>
            <w:gridSpan w:val="2"/>
            <w:vAlign w:val="center"/>
          </w:tcPr>
          <w:p w14:paraId="7069B3D4" w14:textId="77777777" w:rsidR="00E85EFC" w:rsidRDefault="00E85EFC" w:rsidP="00E85EF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8A9A2A7" w14:textId="2224C5ED" w:rsidR="00E85EFC" w:rsidRDefault="00E85EFC" w:rsidP="00E85EF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vAlign w:val="center"/>
          </w:tcPr>
          <w:p w14:paraId="0ED19918" w14:textId="77C9DCF3" w:rsidR="00E85EFC" w:rsidRDefault="00E85EFC" w:rsidP="00E85EF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1" w:name="专业代码"/>
            <w:r w:rsidRPr="006C219C">
              <w:rPr>
                <w:b/>
                <w:sz w:val="22"/>
                <w:szCs w:val="22"/>
              </w:rPr>
              <w:t>34.01.01;34.01.02</w:t>
            </w:r>
            <w:bookmarkEnd w:id="1"/>
          </w:p>
        </w:tc>
      </w:tr>
      <w:tr w:rsidR="00E85EFC" w14:paraId="58A86659" w14:textId="77777777" w:rsidTr="0028341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61837BB5" w14:textId="0BD511B5" w:rsidR="00E85EFC" w:rsidRDefault="00E85EFC" w:rsidP="00E85EF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0C2DB5B5" w14:textId="7BF11FA3" w:rsidR="00E85EFC" w:rsidRDefault="00E85EFC" w:rsidP="00E85E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员</w:t>
            </w:r>
            <w:proofErr w:type="gramStart"/>
            <w:r>
              <w:rPr>
                <w:rFonts w:hint="eastAsia"/>
                <w:b/>
                <w:sz w:val="22"/>
                <w:szCs w:val="22"/>
              </w:rPr>
              <w:t>凯</w:t>
            </w:r>
            <w:proofErr w:type="gramEnd"/>
            <w:r>
              <w:rPr>
                <w:rFonts w:hint="eastAsia"/>
                <w:b/>
                <w:sz w:val="22"/>
                <w:szCs w:val="22"/>
              </w:rPr>
              <w:t>恒</w:t>
            </w:r>
          </w:p>
        </w:tc>
        <w:tc>
          <w:tcPr>
            <w:tcW w:w="1289" w:type="dxa"/>
            <w:vAlign w:val="center"/>
          </w:tcPr>
          <w:p w14:paraId="50A0AA42" w14:textId="0CA0500E" w:rsidR="00E85EFC" w:rsidRDefault="00E85EFC" w:rsidP="00E85EF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3EB08716" w14:textId="7D2BE759" w:rsidR="00E85EFC" w:rsidRDefault="00E85EFC" w:rsidP="00E85E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C219C">
              <w:rPr>
                <w:b/>
                <w:sz w:val="22"/>
                <w:szCs w:val="22"/>
              </w:rPr>
              <w:t>34.01.01;34.01.02</w:t>
            </w:r>
          </w:p>
        </w:tc>
        <w:tc>
          <w:tcPr>
            <w:tcW w:w="1719" w:type="dxa"/>
            <w:gridSpan w:val="2"/>
            <w:vAlign w:val="center"/>
          </w:tcPr>
          <w:p w14:paraId="153B1A0E" w14:textId="400C50D7" w:rsidR="00E85EFC" w:rsidRDefault="00E85EFC" w:rsidP="00E85EF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1763545E" w14:textId="3C35AE0F" w:rsidR="00E85EFC" w:rsidRDefault="00E85EFC" w:rsidP="00E85E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C219C">
              <w:rPr>
                <w:rFonts w:hint="eastAsia"/>
                <w:b/>
                <w:sz w:val="22"/>
                <w:szCs w:val="22"/>
              </w:rPr>
              <w:t>会议室</w:t>
            </w:r>
          </w:p>
        </w:tc>
      </w:tr>
      <w:tr w:rsidR="00A568D3" w14:paraId="4D98D0B0" w14:textId="77777777" w:rsidTr="00CA743B">
        <w:trPr>
          <w:cantSplit/>
          <w:trHeight w:val="588"/>
          <w:jc w:val="center"/>
        </w:trPr>
        <w:tc>
          <w:tcPr>
            <w:tcW w:w="1312" w:type="dxa"/>
            <w:vAlign w:val="center"/>
          </w:tcPr>
          <w:p w14:paraId="4F6B5A1E" w14:textId="77777777" w:rsidR="00A568D3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37" w:type="dxa"/>
            <w:vAlign w:val="center"/>
          </w:tcPr>
          <w:p w14:paraId="646D1F6A" w14:textId="77777777" w:rsidR="00A568D3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495B22A3" w14:textId="7263580D" w:rsidR="00A568D3" w:rsidRDefault="00E85EF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414" w:type="dxa"/>
            <w:vAlign w:val="center"/>
          </w:tcPr>
          <w:p w14:paraId="484CAE17" w14:textId="6835EC6C" w:rsidR="00A568D3" w:rsidRDefault="00E85EF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289" w:type="dxa"/>
            <w:vAlign w:val="center"/>
          </w:tcPr>
          <w:p w14:paraId="40BF9141" w14:textId="77777777" w:rsidR="00A568D3" w:rsidRDefault="00A568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10344FD8" w14:textId="77777777" w:rsidR="00A568D3" w:rsidRDefault="00A568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41E7D428" w14:textId="77777777" w:rsidR="00A568D3" w:rsidRDefault="00A568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75C2CF54" w14:textId="77777777" w:rsidR="00A568D3" w:rsidRDefault="00A568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568D3" w14:paraId="2EAE02FA" w14:textId="77777777" w:rsidTr="0028341D">
        <w:trPr>
          <w:cantSplit/>
          <w:trHeight w:val="1368"/>
          <w:jc w:val="center"/>
        </w:trPr>
        <w:tc>
          <w:tcPr>
            <w:tcW w:w="2249" w:type="dxa"/>
            <w:gridSpan w:val="2"/>
            <w:vAlign w:val="center"/>
          </w:tcPr>
          <w:p w14:paraId="7A8ABD7C" w14:textId="77777777" w:rsidR="00A568D3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7943E2D" w14:textId="77777777" w:rsidR="00A568D3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51822E55" w14:textId="77777777" w:rsidR="0028341D" w:rsidRDefault="0028341D" w:rsidP="0028341D">
            <w:pPr>
              <w:snapToGrid w:val="0"/>
              <w:spacing w:line="280" w:lineRule="exact"/>
              <w:rPr>
                <w:b/>
                <w:sz w:val="20"/>
              </w:rPr>
            </w:pPr>
            <w:r w:rsidRPr="00E73458">
              <w:rPr>
                <w:rFonts w:hint="eastAsia"/>
                <w:b/>
                <w:sz w:val="20"/>
              </w:rPr>
              <w:t>工程勘察：业务洽谈出具报价单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签订合同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客户提供所需资料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现场勘察（测量、钻孔）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出具报告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报告审核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客户交接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后期服务。</w:t>
            </w:r>
          </w:p>
          <w:p w14:paraId="0A386333" w14:textId="77777777" w:rsidR="0028341D" w:rsidRDefault="0028341D" w:rsidP="0028341D">
            <w:pPr>
              <w:snapToGrid w:val="0"/>
              <w:spacing w:line="280" w:lineRule="exact"/>
              <w:rPr>
                <w:b/>
                <w:sz w:val="20"/>
              </w:rPr>
            </w:pPr>
            <w:r w:rsidRPr="00E73458">
              <w:rPr>
                <w:rFonts w:hint="eastAsia"/>
                <w:b/>
                <w:sz w:val="20"/>
              </w:rPr>
              <w:t>工程监理：业务洽谈出具报价单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签订合同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现场管理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客户交接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后期服务</w:t>
            </w:r>
          </w:p>
          <w:p w14:paraId="4D220F33" w14:textId="304259B8" w:rsidR="00A568D3" w:rsidRDefault="0028341D" w:rsidP="0028341D">
            <w:pPr>
              <w:snapToGrid w:val="0"/>
              <w:spacing w:line="280" w:lineRule="exact"/>
              <w:rPr>
                <w:b/>
                <w:sz w:val="20"/>
              </w:rPr>
            </w:pPr>
            <w:r w:rsidRPr="00E73458">
              <w:rPr>
                <w:rFonts w:hint="eastAsia"/>
                <w:b/>
                <w:sz w:val="20"/>
              </w:rPr>
              <w:t>工程设计：业务洽谈出具报价单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签订合同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客户提供所需资料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出初步设计方案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施工图纸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客户交接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后期服务</w:t>
            </w:r>
          </w:p>
        </w:tc>
      </w:tr>
      <w:tr w:rsidR="00652516" w14:paraId="03AC0217" w14:textId="77777777" w:rsidTr="0028341D">
        <w:trPr>
          <w:cantSplit/>
          <w:trHeight w:val="1120"/>
          <w:jc w:val="center"/>
        </w:trPr>
        <w:tc>
          <w:tcPr>
            <w:tcW w:w="2249" w:type="dxa"/>
            <w:gridSpan w:val="2"/>
            <w:vAlign w:val="center"/>
          </w:tcPr>
          <w:p w14:paraId="64B4F66D" w14:textId="77777777" w:rsidR="00652516" w:rsidRDefault="00652516" w:rsidP="006525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14:paraId="231792B1" w14:textId="52C01D3E" w:rsidR="00652516" w:rsidRPr="003121B5" w:rsidRDefault="00652516" w:rsidP="00652516">
            <w:pPr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3121B5">
              <w:rPr>
                <w:rFonts w:ascii="宋体" w:hAnsi="宋体" w:hint="eastAsia"/>
                <w:bCs/>
                <w:sz w:val="21"/>
                <w:szCs w:val="21"/>
              </w:rPr>
              <w:t>重要环境因素：</w:t>
            </w:r>
            <w:r w:rsidRPr="003121B5">
              <w:rPr>
                <w:rFonts w:hint="eastAsia"/>
                <w:bCs/>
                <w:sz w:val="20"/>
              </w:rPr>
              <w:t>固体废弃物、潜在火灾</w:t>
            </w:r>
            <w:r w:rsidR="007F19E5">
              <w:rPr>
                <w:rFonts w:hint="eastAsia"/>
                <w:bCs/>
                <w:sz w:val="20"/>
              </w:rPr>
              <w:t>、噪声排放</w:t>
            </w:r>
            <w:r w:rsidRPr="003121B5">
              <w:rPr>
                <w:rFonts w:hint="eastAsia"/>
                <w:bCs/>
                <w:sz w:val="20"/>
              </w:rPr>
              <w:t>。</w:t>
            </w:r>
          </w:p>
          <w:p w14:paraId="5A634B7E" w14:textId="77777777" w:rsidR="00652516" w:rsidRPr="003121B5" w:rsidRDefault="00652516" w:rsidP="00652516">
            <w:pPr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3121B5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控制措施：潜在火灾：</w:t>
            </w:r>
            <w:r w:rsidRPr="003121B5">
              <w:rPr>
                <w:rFonts w:hint="eastAsia"/>
                <w:bCs/>
                <w:sz w:val="20"/>
              </w:rPr>
              <w:t>日常控制、应急预案。</w:t>
            </w:r>
          </w:p>
          <w:p w14:paraId="2E540DA5" w14:textId="77777777" w:rsidR="00652516" w:rsidRDefault="00652516" w:rsidP="00652516">
            <w:pPr>
              <w:spacing w:line="400" w:lineRule="exac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3121B5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固体废弃物：</w:t>
            </w:r>
          </w:p>
          <w:p w14:paraId="699C49DB" w14:textId="77777777" w:rsidR="00652516" w:rsidRPr="003121B5" w:rsidRDefault="00652516" w:rsidP="00652516"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3121B5">
              <w:rPr>
                <w:rFonts w:ascii="宋体" w:hAnsi="宋体" w:hint="eastAsia"/>
                <w:bCs/>
                <w:sz w:val="21"/>
                <w:szCs w:val="21"/>
              </w:rPr>
              <w:t>1.购置分类箱，划分存放区域.</w:t>
            </w:r>
          </w:p>
          <w:p w14:paraId="2BCA4B60" w14:textId="77777777" w:rsidR="00652516" w:rsidRPr="003121B5" w:rsidRDefault="00652516" w:rsidP="00652516"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3121B5">
              <w:rPr>
                <w:rFonts w:ascii="宋体" w:hAnsi="宋体" w:hint="eastAsia"/>
                <w:bCs/>
                <w:sz w:val="21"/>
                <w:szCs w:val="21"/>
              </w:rPr>
              <w:t>2.可回收类（</w:t>
            </w:r>
            <w:proofErr w:type="gramStart"/>
            <w:r w:rsidRPr="003121B5">
              <w:rPr>
                <w:rFonts w:ascii="宋体" w:hAnsi="宋体" w:hint="eastAsia"/>
                <w:bCs/>
                <w:sz w:val="21"/>
                <w:szCs w:val="21"/>
              </w:rPr>
              <w:t>废包材</w:t>
            </w:r>
            <w:proofErr w:type="gramEnd"/>
            <w:r w:rsidRPr="003121B5">
              <w:rPr>
                <w:rFonts w:ascii="宋体" w:hAnsi="宋体" w:hint="eastAsia"/>
                <w:bCs/>
                <w:sz w:val="21"/>
                <w:szCs w:val="21"/>
              </w:rPr>
              <w:t>、废纸、废塑料等）由办公室统一收集给废品收购部门.</w:t>
            </w:r>
          </w:p>
          <w:p w14:paraId="0ABA5C2C" w14:textId="77777777" w:rsidR="00652516" w:rsidRPr="003121B5" w:rsidRDefault="00652516" w:rsidP="00652516"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3121B5">
              <w:rPr>
                <w:rFonts w:ascii="宋体" w:hAnsi="宋体" w:hint="eastAsia"/>
                <w:bCs/>
                <w:sz w:val="21"/>
                <w:szCs w:val="21"/>
              </w:rPr>
              <w:t>3.不可回收类（生活垃圾）办公区由公司所在地附近环卫站日清.</w:t>
            </w:r>
          </w:p>
          <w:p w14:paraId="32AD1C59" w14:textId="77777777" w:rsidR="00652516" w:rsidRDefault="00652516" w:rsidP="00652516">
            <w:pPr>
              <w:snapToGrid w:val="0"/>
              <w:spacing w:line="280" w:lineRule="exact"/>
              <w:rPr>
                <w:rFonts w:ascii="宋体" w:hAnsi="宋体"/>
                <w:bCs/>
                <w:sz w:val="21"/>
                <w:szCs w:val="21"/>
              </w:rPr>
            </w:pPr>
            <w:r w:rsidRPr="003121B5">
              <w:rPr>
                <w:rFonts w:ascii="宋体" w:hAnsi="宋体" w:hint="eastAsia"/>
                <w:bCs/>
                <w:sz w:val="21"/>
                <w:szCs w:val="21"/>
              </w:rPr>
              <w:t>4.危险废物统一收集单独存放（废电池、废灯管等）由环卫部门寻找有资质的单位回收或厂家回收</w:t>
            </w:r>
            <w:r w:rsidR="007F19E5">
              <w:rPr>
                <w:rFonts w:ascii="宋体" w:hAnsi="宋体" w:hint="eastAsia"/>
                <w:bCs/>
                <w:sz w:val="21"/>
                <w:szCs w:val="21"/>
              </w:rPr>
              <w:t>。</w:t>
            </w:r>
          </w:p>
          <w:p w14:paraId="0D5EA9FD" w14:textId="25054ADA" w:rsidR="007F19E5" w:rsidRDefault="007F19E5" w:rsidP="0065251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噪声排放：日常控制、管理制度</w:t>
            </w:r>
          </w:p>
        </w:tc>
      </w:tr>
      <w:tr w:rsidR="00652516" w14:paraId="58CE5ECC" w14:textId="77777777" w:rsidTr="0028341D">
        <w:trPr>
          <w:cantSplit/>
          <w:trHeight w:val="1121"/>
          <w:jc w:val="center"/>
        </w:trPr>
        <w:tc>
          <w:tcPr>
            <w:tcW w:w="2249" w:type="dxa"/>
            <w:gridSpan w:val="2"/>
            <w:vAlign w:val="center"/>
          </w:tcPr>
          <w:p w14:paraId="78D8E227" w14:textId="77777777" w:rsidR="00652516" w:rsidRDefault="00652516" w:rsidP="0065251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3368DC0B" w14:textId="7652A696" w:rsidR="00652516" w:rsidRDefault="00652516" w:rsidP="006525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121B5">
              <w:rPr>
                <w:rFonts w:ascii="宋体" w:hAnsi="宋体" w:hint="eastAsia"/>
                <w:bCs/>
                <w:sz w:val="21"/>
                <w:szCs w:val="21"/>
              </w:rPr>
              <w:t>《中华人民共和国环境保护法》、《中华人民共和国节约能源法》、《</w:t>
            </w:r>
            <w:r w:rsidRPr="003121B5">
              <w:rPr>
                <w:rFonts w:ascii="宋体" w:hAnsi="宋体"/>
                <w:bCs/>
                <w:sz w:val="21"/>
                <w:szCs w:val="21"/>
              </w:rPr>
              <w:t xml:space="preserve">陕西省地下水条例 </w:t>
            </w:r>
            <w:r w:rsidRPr="003121B5">
              <w:rPr>
                <w:rFonts w:ascii="宋体" w:hAnsi="宋体" w:hint="eastAsia"/>
                <w:bCs/>
                <w:sz w:val="21"/>
                <w:szCs w:val="21"/>
              </w:rPr>
              <w:t>》、《陕西省消防条例》、《西安市大气污染防治条例》、《西安市生活垃圾分类管理办法》、《城市生活垃圾管理办法》《建设项目环境保护管理条例》等</w:t>
            </w:r>
          </w:p>
        </w:tc>
      </w:tr>
      <w:tr w:rsidR="00A568D3" w14:paraId="01F80381" w14:textId="77777777" w:rsidTr="0028341D">
        <w:trPr>
          <w:cantSplit/>
          <w:trHeight w:val="1258"/>
          <w:jc w:val="center"/>
        </w:trPr>
        <w:tc>
          <w:tcPr>
            <w:tcW w:w="2249" w:type="dxa"/>
            <w:gridSpan w:val="2"/>
            <w:vAlign w:val="center"/>
          </w:tcPr>
          <w:p w14:paraId="001798EC" w14:textId="77777777" w:rsidR="00A568D3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24523CED" w14:textId="5BCDB8CF" w:rsidR="00A568D3" w:rsidRDefault="006525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A568D3" w14:paraId="5BBC345F" w14:textId="77777777" w:rsidTr="0028341D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22AB1DD8" w14:textId="77777777" w:rsidR="00A568D3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19A4A0DE" w14:textId="77777777" w:rsidR="00A568D3" w:rsidRDefault="00A568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8341D" w14:paraId="3EFA5D9A" w14:textId="77777777" w:rsidTr="0028341D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5E32048A" w14:textId="77777777" w:rsidR="0028341D" w:rsidRDefault="0028341D" w:rsidP="0028341D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3FE50EC7" w14:textId="77777777" w:rsidR="0028341D" w:rsidRDefault="0028341D" w:rsidP="002834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5174D0AB" w14:textId="77777777" w:rsidR="0028341D" w:rsidRDefault="0028341D" w:rsidP="002834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09760AF0" w14:textId="77777777" w:rsidR="0028341D" w:rsidRDefault="0028341D" w:rsidP="002834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108E525C" w14:textId="48729BBF" w:rsidR="0028341D" w:rsidRDefault="0006166C" w:rsidP="002834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2022.8.16</w:t>
            </w:r>
          </w:p>
        </w:tc>
      </w:tr>
      <w:tr w:rsidR="0028341D" w14:paraId="3E809075" w14:textId="77777777" w:rsidTr="0028341D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25E5B00B" w14:textId="77777777" w:rsidR="0028341D" w:rsidRDefault="0028341D" w:rsidP="002834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vAlign w:val="center"/>
          </w:tcPr>
          <w:p w14:paraId="779F5A54" w14:textId="77777777" w:rsidR="0028341D" w:rsidRDefault="0028341D" w:rsidP="002834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37593B88" w14:textId="77777777" w:rsidR="0028341D" w:rsidRDefault="0028341D" w:rsidP="002834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754DA359" w14:textId="43EED199" w:rsidR="0028341D" w:rsidRDefault="0006166C" w:rsidP="002834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2022.8.16</w:t>
            </w:r>
          </w:p>
        </w:tc>
      </w:tr>
    </w:tbl>
    <w:p w14:paraId="6532AD8C" w14:textId="77777777" w:rsidR="00A568D3" w:rsidRDefault="00A568D3">
      <w:pPr>
        <w:snapToGrid w:val="0"/>
        <w:rPr>
          <w:rFonts w:ascii="宋体"/>
          <w:b/>
          <w:sz w:val="22"/>
          <w:szCs w:val="22"/>
        </w:rPr>
      </w:pPr>
    </w:p>
    <w:p w14:paraId="6438B3EA" w14:textId="77777777" w:rsidR="00A568D3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6E5B12F6" w14:textId="77777777" w:rsidR="00A568D3" w:rsidRDefault="00A568D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E988B38" w14:textId="77777777" w:rsidR="00A568D3" w:rsidRDefault="00A568D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D21B8AF" w14:textId="77777777" w:rsidR="00A568D3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11B70D82" w14:textId="1CD89D1F" w:rsidR="00A568D3" w:rsidRDefault="004A5607">
      <w:pPr>
        <w:rPr>
          <w:b/>
          <w:sz w:val="22"/>
          <w:szCs w:val="22"/>
        </w:rPr>
      </w:pPr>
      <w:r w:rsidRPr="004A5607"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937"/>
        <w:gridCol w:w="1119"/>
        <w:gridCol w:w="1414"/>
        <w:gridCol w:w="1289"/>
        <w:gridCol w:w="1505"/>
        <w:gridCol w:w="190"/>
        <w:gridCol w:w="1529"/>
        <w:gridCol w:w="1378"/>
      </w:tblGrid>
      <w:tr w:rsidR="009742C1" w14:paraId="0CFC9B95" w14:textId="77777777" w:rsidTr="004A5607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368DF87D" w14:textId="2AE9436F" w:rsidR="009742C1" w:rsidRDefault="009742C1" w:rsidP="009742C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vAlign w:val="center"/>
          </w:tcPr>
          <w:p w14:paraId="7F829917" w14:textId="51CCC620" w:rsidR="009742C1" w:rsidRDefault="009742C1" w:rsidP="009742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C219C">
              <w:rPr>
                <w:b/>
                <w:sz w:val="22"/>
                <w:szCs w:val="22"/>
              </w:rPr>
              <w:t>陕西中赫科技集团有限公司</w:t>
            </w:r>
          </w:p>
        </w:tc>
        <w:tc>
          <w:tcPr>
            <w:tcW w:w="1719" w:type="dxa"/>
            <w:gridSpan w:val="2"/>
            <w:vAlign w:val="center"/>
          </w:tcPr>
          <w:p w14:paraId="320661E0" w14:textId="77777777" w:rsidR="009742C1" w:rsidRDefault="009742C1" w:rsidP="009742C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10198F9D" w14:textId="39E5A824" w:rsidR="009742C1" w:rsidRDefault="009742C1" w:rsidP="009742C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vAlign w:val="center"/>
          </w:tcPr>
          <w:p w14:paraId="3FA7372D" w14:textId="3A7037C8" w:rsidR="009742C1" w:rsidRDefault="009742C1" w:rsidP="009742C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6C219C">
              <w:rPr>
                <w:b/>
                <w:sz w:val="22"/>
                <w:szCs w:val="22"/>
              </w:rPr>
              <w:t>34.01.01;34.01.02</w:t>
            </w:r>
          </w:p>
        </w:tc>
      </w:tr>
      <w:tr w:rsidR="009742C1" w14:paraId="3F91D4C9" w14:textId="77777777" w:rsidTr="004A560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51E95BA0" w14:textId="191D2C79" w:rsidR="009742C1" w:rsidRDefault="009742C1" w:rsidP="009742C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006CE152" w14:textId="0F3FED4F" w:rsidR="009742C1" w:rsidRDefault="009742C1" w:rsidP="009742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员</w:t>
            </w:r>
            <w:proofErr w:type="gramStart"/>
            <w:r>
              <w:rPr>
                <w:rFonts w:hint="eastAsia"/>
                <w:b/>
                <w:sz w:val="22"/>
                <w:szCs w:val="22"/>
              </w:rPr>
              <w:t>凯</w:t>
            </w:r>
            <w:proofErr w:type="gramEnd"/>
            <w:r>
              <w:rPr>
                <w:rFonts w:hint="eastAsia"/>
                <w:b/>
                <w:sz w:val="22"/>
                <w:szCs w:val="22"/>
              </w:rPr>
              <w:t>恒</w:t>
            </w:r>
          </w:p>
        </w:tc>
        <w:tc>
          <w:tcPr>
            <w:tcW w:w="1289" w:type="dxa"/>
            <w:vAlign w:val="center"/>
          </w:tcPr>
          <w:p w14:paraId="6C0CB23F" w14:textId="17B1CF5B" w:rsidR="009742C1" w:rsidRDefault="009742C1" w:rsidP="009742C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3E1F0237" w14:textId="1B6C9633" w:rsidR="009742C1" w:rsidRDefault="009742C1" w:rsidP="009742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C219C">
              <w:rPr>
                <w:b/>
                <w:sz w:val="22"/>
                <w:szCs w:val="22"/>
              </w:rPr>
              <w:t>34.01.01;34.01.02</w:t>
            </w:r>
          </w:p>
        </w:tc>
        <w:tc>
          <w:tcPr>
            <w:tcW w:w="1719" w:type="dxa"/>
            <w:gridSpan w:val="2"/>
            <w:vAlign w:val="center"/>
          </w:tcPr>
          <w:p w14:paraId="46A4C994" w14:textId="1BF28112" w:rsidR="009742C1" w:rsidRDefault="009742C1" w:rsidP="009742C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3AD60530" w14:textId="414E3DC5" w:rsidR="009742C1" w:rsidRDefault="009742C1" w:rsidP="009742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A568D3" w14:paraId="532ACC35" w14:textId="77777777" w:rsidTr="004A5607">
        <w:trPr>
          <w:cantSplit/>
          <w:trHeight w:val="588"/>
          <w:jc w:val="center"/>
        </w:trPr>
        <w:tc>
          <w:tcPr>
            <w:tcW w:w="1312" w:type="dxa"/>
            <w:vAlign w:val="center"/>
          </w:tcPr>
          <w:p w14:paraId="589CEE65" w14:textId="77777777" w:rsidR="00A568D3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37" w:type="dxa"/>
            <w:vAlign w:val="center"/>
          </w:tcPr>
          <w:p w14:paraId="17728E8E" w14:textId="77777777" w:rsidR="00A568D3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20D3ACB6" w14:textId="7C7F865A" w:rsidR="00A568D3" w:rsidRDefault="004A56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414" w:type="dxa"/>
            <w:vAlign w:val="center"/>
          </w:tcPr>
          <w:p w14:paraId="739594C3" w14:textId="4352176B" w:rsidR="00A568D3" w:rsidRDefault="004A56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289" w:type="dxa"/>
            <w:vAlign w:val="center"/>
          </w:tcPr>
          <w:p w14:paraId="4C78E417" w14:textId="77777777" w:rsidR="00A568D3" w:rsidRDefault="00A568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54D32BE2" w14:textId="77777777" w:rsidR="00A568D3" w:rsidRDefault="00A568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44475BA9" w14:textId="77777777" w:rsidR="00A568D3" w:rsidRDefault="00A568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00944514" w14:textId="77777777" w:rsidR="00A568D3" w:rsidRDefault="00A568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568D3" w14:paraId="36D3E8C9" w14:textId="77777777" w:rsidTr="004A5607">
        <w:trPr>
          <w:cantSplit/>
          <w:trHeight w:val="1368"/>
          <w:jc w:val="center"/>
        </w:trPr>
        <w:tc>
          <w:tcPr>
            <w:tcW w:w="2249" w:type="dxa"/>
            <w:gridSpan w:val="2"/>
            <w:vAlign w:val="center"/>
          </w:tcPr>
          <w:p w14:paraId="2BE8F316" w14:textId="77777777" w:rsidR="00A568D3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22C24C2A" w14:textId="77777777" w:rsidR="00A568D3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7723EE12" w14:textId="77777777" w:rsidR="00490300" w:rsidRPr="0061350A" w:rsidRDefault="00490300" w:rsidP="00490300">
            <w:pPr>
              <w:snapToGrid w:val="0"/>
              <w:spacing w:line="280" w:lineRule="exact"/>
              <w:rPr>
                <w:rFonts w:ascii="宋体" w:hAnsi="宋体"/>
                <w:bCs/>
                <w:sz w:val="21"/>
                <w:szCs w:val="21"/>
              </w:rPr>
            </w:pPr>
            <w:r w:rsidRPr="0061350A">
              <w:rPr>
                <w:rFonts w:ascii="宋体" w:hAnsi="宋体" w:hint="eastAsia"/>
                <w:bCs/>
                <w:sz w:val="21"/>
                <w:szCs w:val="21"/>
              </w:rPr>
              <w:t>工程勘察：业务洽谈出具报价单-签订合同-客户提供所需资料-现场勘察（测量、钻孔）-出具报告-报告审核-客户交接-后期服务。</w:t>
            </w:r>
          </w:p>
          <w:p w14:paraId="38711CFA" w14:textId="77777777" w:rsidR="00490300" w:rsidRPr="0061350A" w:rsidRDefault="00490300" w:rsidP="00490300">
            <w:pPr>
              <w:snapToGrid w:val="0"/>
              <w:spacing w:line="280" w:lineRule="exact"/>
              <w:rPr>
                <w:rFonts w:ascii="宋体" w:hAnsi="宋体"/>
                <w:bCs/>
                <w:sz w:val="21"/>
                <w:szCs w:val="21"/>
              </w:rPr>
            </w:pPr>
            <w:r w:rsidRPr="0061350A">
              <w:rPr>
                <w:rFonts w:ascii="宋体" w:hAnsi="宋体" w:hint="eastAsia"/>
                <w:bCs/>
                <w:sz w:val="21"/>
                <w:szCs w:val="21"/>
              </w:rPr>
              <w:t>工程监理：业务洽谈出具报价单-签订合同-现场管理-客户交接-后期服务</w:t>
            </w:r>
          </w:p>
          <w:p w14:paraId="12F0B171" w14:textId="66718726" w:rsidR="00A568D3" w:rsidRDefault="00490300" w:rsidP="00490300">
            <w:pPr>
              <w:snapToGrid w:val="0"/>
              <w:spacing w:line="280" w:lineRule="exact"/>
              <w:rPr>
                <w:b/>
                <w:sz w:val="20"/>
              </w:rPr>
            </w:pPr>
            <w:r w:rsidRPr="0061350A">
              <w:rPr>
                <w:rFonts w:ascii="宋体" w:hAnsi="宋体" w:hint="eastAsia"/>
                <w:bCs/>
                <w:sz w:val="21"/>
                <w:szCs w:val="21"/>
              </w:rPr>
              <w:t>工程设计：业务洽谈出具报价单-签订合同-客户提供所需资料-出初步设计方案-施工图纸-客户交接-后期服务</w:t>
            </w:r>
          </w:p>
        </w:tc>
      </w:tr>
      <w:tr w:rsidR="00652516" w14:paraId="12E32F11" w14:textId="77777777" w:rsidTr="004A5607">
        <w:trPr>
          <w:cantSplit/>
          <w:trHeight w:val="1120"/>
          <w:jc w:val="center"/>
        </w:trPr>
        <w:tc>
          <w:tcPr>
            <w:tcW w:w="2249" w:type="dxa"/>
            <w:gridSpan w:val="2"/>
            <w:vAlign w:val="center"/>
          </w:tcPr>
          <w:p w14:paraId="7A962B5A" w14:textId="77777777" w:rsidR="00652516" w:rsidRDefault="00652516" w:rsidP="006525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41CE45D2" w14:textId="28F8C966" w:rsidR="00652516" w:rsidRPr="002A7EBB" w:rsidRDefault="00652516" w:rsidP="00652516">
            <w:pPr>
              <w:adjustRightInd w:val="0"/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不可接受危险源：潜在火灾、触电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、意外伤害</w:t>
            </w:r>
            <w:r w:rsidR="00A815FB">
              <w:rPr>
                <w:rFonts w:ascii="宋体" w:hAnsi="宋体" w:hint="eastAsia"/>
                <w:bCs/>
                <w:sz w:val="21"/>
                <w:szCs w:val="21"/>
              </w:rPr>
              <w:t>（机械伤害、物体打击、高空坠落）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、疫情防控</w:t>
            </w:r>
          </w:p>
          <w:p w14:paraId="0E763CBD" w14:textId="77777777" w:rsidR="00BF6FEF" w:rsidRDefault="00652516" w:rsidP="00652516">
            <w:pPr>
              <w:pStyle w:val="a9"/>
              <w:adjustRightInd w:val="0"/>
              <w:spacing w:line="360" w:lineRule="auto"/>
              <w:jc w:val="left"/>
              <w:rPr>
                <w:rFonts w:ascii="宋体" w:hAnsi="宋体"/>
                <w:spacing w:val="0"/>
                <w:sz w:val="21"/>
                <w:szCs w:val="21"/>
              </w:rPr>
            </w:pPr>
            <w:r w:rsidRPr="002A7EBB">
              <w:rPr>
                <w:rFonts w:ascii="宋体" w:hAnsi="宋体" w:hint="eastAsia"/>
                <w:spacing w:val="0"/>
                <w:sz w:val="21"/>
                <w:szCs w:val="21"/>
              </w:rPr>
              <w:t>控制措施：</w:t>
            </w:r>
          </w:p>
          <w:p w14:paraId="7A7C7A57" w14:textId="77777777" w:rsidR="00652516" w:rsidRDefault="00652516" w:rsidP="00652516">
            <w:pPr>
              <w:numPr>
                <w:ilvl w:val="0"/>
                <w:numId w:val="1"/>
              </w:numPr>
              <w:adjustRightInd w:val="0"/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触电：认真作好每日线路、设备巡检检查，严禁私拉乱接；更换已损坏的配电箱、电源开关和漏电保护器；增加和添补用电安全标识；电器设备和线路严禁非专业人员进行修理；电器线路材料严禁采购三无产品和国家淘汰产品；</w:t>
            </w:r>
          </w:p>
          <w:p w14:paraId="7D65874E" w14:textId="7430035E" w:rsidR="00BF6FEF" w:rsidRDefault="00A815FB" w:rsidP="00BF6FEF">
            <w:pPr>
              <w:numPr>
                <w:ilvl w:val="0"/>
                <w:numId w:val="1"/>
              </w:numPr>
              <w:adjustRightInd w:val="0"/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意外伤害（机械伤害、物体打击、高空坠落）</w:t>
            </w:r>
            <w:r w:rsidR="00652516">
              <w:rPr>
                <w:rFonts w:ascii="宋体" w:hAnsi="宋体" w:hint="eastAsia"/>
                <w:bCs/>
                <w:sz w:val="21"/>
                <w:szCs w:val="21"/>
              </w:rPr>
              <w:t>：</w:t>
            </w:r>
            <w:r w:rsidR="00652516" w:rsidRPr="002A7EBB">
              <w:rPr>
                <w:rFonts w:ascii="宋体" w:hAnsi="宋体" w:hint="eastAsia"/>
                <w:bCs/>
                <w:sz w:val="21"/>
                <w:szCs w:val="21"/>
              </w:rPr>
              <w:t>对员工进行安全知识培训；实行安全用车管理制度</w:t>
            </w:r>
            <w:r w:rsidR="00652516">
              <w:rPr>
                <w:rFonts w:ascii="宋体" w:hAnsi="宋体" w:hint="eastAsia"/>
                <w:bCs/>
                <w:sz w:val="21"/>
                <w:szCs w:val="21"/>
              </w:rPr>
              <w:t>，</w:t>
            </w:r>
            <w:r w:rsidR="00652516" w:rsidRPr="002A7EBB">
              <w:rPr>
                <w:rFonts w:ascii="宋体" w:hAnsi="宋体" w:hint="eastAsia"/>
                <w:bCs/>
                <w:sz w:val="21"/>
                <w:szCs w:val="21"/>
              </w:rPr>
              <w:t>严禁无照驾驶，酒后驾驶，服务期间佩戴劳保用品，按服务规程进行服务。</w:t>
            </w:r>
          </w:p>
          <w:p w14:paraId="775AAD44" w14:textId="409A6019" w:rsidR="00BF6FEF" w:rsidRPr="00BF6FEF" w:rsidRDefault="00BF6FEF" w:rsidP="00BF6FEF">
            <w:pPr>
              <w:numPr>
                <w:ilvl w:val="0"/>
                <w:numId w:val="1"/>
              </w:numPr>
              <w:adjustRightInd w:val="0"/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 w:rsidRPr="00BF6FEF">
              <w:rPr>
                <w:rFonts w:ascii="宋体" w:hAnsi="宋体" w:hint="eastAsia"/>
                <w:sz w:val="21"/>
                <w:szCs w:val="21"/>
              </w:rPr>
              <w:t>火灾控制措施见上边；</w:t>
            </w:r>
          </w:p>
          <w:p w14:paraId="0E62E825" w14:textId="59EA3377" w:rsidR="00BF6FEF" w:rsidRDefault="00050BEA" w:rsidP="00652516">
            <w:pPr>
              <w:numPr>
                <w:ilvl w:val="0"/>
                <w:numId w:val="1"/>
              </w:numPr>
              <w:adjustRightInd w:val="0"/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疫情防控：</w:t>
            </w: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对员工进行安全知识培训；佩戴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防疫物资</w:t>
            </w: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，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遵守防疫要求</w:t>
            </w: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。</w:t>
            </w:r>
          </w:p>
          <w:p w14:paraId="6E0A0EB5" w14:textId="70FE12E6" w:rsidR="00652516" w:rsidRDefault="00652516" w:rsidP="00652516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652516" w14:paraId="6A8D489F" w14:textId="77777777" w:rsidTr="004A5607">
        <w:trPr>
          <w:cantSplit/>
          <w:trHeight w:val="1121"/>
          <w:jc w:val="center"/>
        </w:trPr>
        <w:tc>
          <w:tcPr>
            <w:tcW w:w="2249" w:type="dxa"/>
            <w:gridSpan w:val="2"/>
            <w:vAlign w:val="center"/>
          </w:tcPr>
          <w:p w14:paraId="309155A6" w14:textId="77777777" w:rsidR="00652516" w:rsidRDefault="00652516" w:rsidP="0065251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528F9D2A" w14:textId="05E2663D" w:rsidR="00652516" w:rsidRDefault="00652516" w:rsidP="006525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《中华人民共和国消防法》、《中华人民共和国职业病防治法》、《中华人民共和国传染病防治法》、《中华人民共和国社会保险法》、《中华人民共和国精神卫生法》《</w:t>
            </w:r>
            <w:r w:rsidRPr="002A7EBB">
              <w:rPr>
                <w:rFonts w:ascii="宋体" w:hAnsi="宋体"/>
                <w:bCs/>
                <w:sz w:val="21"/>
                <w:szCs w:val="21"/>
              </w:rPr>
              <w:t>职业病危害因素分类目录</w:t>
            </w: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》、《消防安全标志第一部分：标志》、《用人单位劳动防护用品管理规范》等</w:t>
            </w:r>
          </w:p>
        </w:tc>
      </w:tr>
      <w:tr w:rsidR="00A568D3" w14:paraId="711491DD" w14:textId="77777777" w:rsidTr="00A815FB">
        <w:trPr>
          <w:cantSplit/>
          <w:trHeight w:val="906"/>
          <w:jc w:val="center"/>
        </w:trPr>
        <w:tc>
          <w:tcPr>
            <w:tcW w:w="2249" w:type="dxa"/>
            <w:gridSpan w:val="2"/>
            <w:vAlign w:val="center"/>
          </w:tcPr>
          <w:p w14:paraId="4927D8F9" w14:textId="77777777" w:rsidR="00A568D3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18BBA0CD" w14:textId="5688C1ED" w:rsidR="00A568D3" w:rsidRDefault="006525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A568D3" w14:paraId="5AC26F3C" w14:textId="77777777" w:rsidTr="00A815FB">
        <w:trPr>
          <w:cantSplit/>
          <w:trHeight w:val="707"/>
          <w:jc w:val="center"/>
        </w:trPr>
        <w:tc>
          <w:tcPr>
            <w:tcW w:w="2249" w:type="dxa"/>
            <w:gridSpan w:val="2"/>
            <w:vAlign w:val="center"/>
          </w:tcPr>
          <w:p w14:paraId="3D2CD0BC" w14:textId="77777777" w:rsidR="00A568D3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7B50831A" w14:textId="77777777" w:rsidR="00A568D3" w:rsidRDefault="00A568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568D3" w14:paraId="0F6C5938" w14:textId="77777777" w:rsidTr="00A815FB">
        <w:trPr>
          <w:cantSplit/>
          <w:trHeight w:val="833"/>
          <w:jc w:val="center"/>
        </w:trPr>
        <w:tc>
          <w:tcPr>
            <w:tcW w:w="2249" w:type="dxa"/>
            <w:gridSpan w:val="2"/>
            <w:vAlign w:val="center"/>
          </w:tcPr>
          <w:p w14:paraId="70323520" w14:textId="77777777" w:rsidR="00A568D3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512CEEC8" w14:textId="77777777" w:rsidR="00A568D3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43D146B2" w14:textId="77777777" w:rsidR="00A568D3" w:rsidRDefault="00A568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4E9204E9" w14:textId="77777777" w:rsidR="00A568D3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52D34E36" w14:textId="5AA3B9DB" w:rsidR="00A568D3" w:rsidRDefault="000616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2022.8.16</w:t>
            </w:r>
          </w:p>
        </w:tc>
      </w:tr>
      <w:tr w:rsidR="00A568D3" w14:paraId="7645F925" w14:textId="77777777" w:rsidTr="00A815FB">
        <w:trPr>
          <w:cantSplit/>
          <w:trHeight w:val="561"/>
          <w:jc w:val="center"/>
        </w:trPr>
        <w:tc>
          <w:tcPr>
            <w:tcW w:w="2249" w:type="dxa"/>
            <w:gridSpan w:val="2"/>
            <w:vAlign w:val="center"/>
          </w:tcPr>
          <w:p w14:paraId="4AA76686" w14:textId="77777777" w:rsidR="00A568D3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vAlign w:val="center"/>
          </w:tcPr>
          <w:p w14:paraId="131510D4" w14:textId="77777777" w:rsidR="00A568D3" w:rsidRDefault="00A568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2A3348F1" w14:textId="77777777" w:rsidR="00A568D3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0C821AAC" w14:textId="557560DC" w:rsidR="00A568D3" w:rsidRDefault="000616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2022.8.16</w:t>
            </w:r>
          </w:p>
        </w:tc>
      </w:tr>
    </w:tbl>
    <w:p w14:paraId="7573F746" w14:textId="77777777" w:rsidR="00A568D3" w:rsidRDefault="00A568D3">
      <w:pPr>
        <w:snapToGrid w:val="0"/>
        <w:rPr>
          <w:rFonts w:ascii="宋体"/>
          <w:b/>
          <w:sz w:val="22"/>
          <w:szCs w:val="22"/>
        </w:rPr>
      </w:pPr>
    </w:p>
    <w:p w14:paraId="1C86FE7E" w14:textId="0AFD08F7" w:rsidR="00A568D3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568D3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2A33D" w14:textId="77777777" w:rsidR="00C12C95" w:rsidRDefault="00C12C95">
      <w:r>
        <w:separator/>
      </w:r>
    </w:p>
  </w:endnote>
  <w:endnote w:type="continuationSeparator" w:id="0">
    <w:p w14:paraId="39569A9F" w14:textId="77777777" w:rsidR="00C12C95" w:rsidRDefault="00C1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55B13" w14:textId="77777777" w:rsidR="00C12C95" w:rsidRDefault="00C12C95">
      <w:r>
        <w:separator/>
      </w:r>
    </w:p>
  </w:footnote>
  <w:footnote w:type="continuationSeparator" w:id="0">
    <w:p w14:paraId="5634C6FE" w14:textId="77777777" w:rsidR="00C12C95" w:rsidRDefault="00C12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BFA44" w14:textId="77777777" w:rsidR="00A568D3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0107CB68" wp14:editId="2312F993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DBCC1DD" w14:textId="77777777" w:rsidR="00A568D3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29FD3700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7233BB9F" w14:textId="77777777" w:rsidR="00A568D3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4D664035" w14:textId="77777777" w:rsidR="00A568D3" w:rsidRDefault="00A568D3">
    <w:pPr>
      <w:pStyle w:val="a7"/>
    </w:pPr>
  </w:p>
  <w:p w14:paraId="66BA1415" w14:textId="77777777" w:rsidR="00A568D3" w:rsidRDefault="00A568D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14C63"/>
    <w:multiLevelType w:val="multilevel"/>
    <w:tmpl w:val="3FA14C6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0104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8D3"/>
    <w:rsid w:val="000235B7"/>
    <w:rsid w:val="00050BEA"/>
    <w:rsid w:val="0006166C"/>
    <w:rsid w:val="001D3ABA"/>
    <w:rsid w:val="00203A48"/>
    <w:rsid w:val="002177CA"/>
    <w:rsid w:val="0028341D"/>
    <w:rsid w:val="002B12A5"/>
    <w:rsid w:val="002B7A77"/>
    <w:rsid w:val="00307045"/>
    <w:rsid w:val="003A30EE"/>
    <w:rsid w:val="00437D9E"/>
    <w:rsid w:val="00490300"/>
    <w:rsid w:val="004A5607"/>
    <w:rsid w:val="005868DA"/>
    <w:rsid w:val="0061350A"/>
    <w:rsid w:val="00652516"/>
    <w:rsid w:val="007F19E5"/>
    <w:rsid w:val="00862B3B"/>
    <w:rsid w:val="008E2910"/>
    <w:rsid w:val="00964A4D"/>
    <w:rsid w:val="009742C1"/>
    <w:rsid w:val="009A7A2B"/>
    <w:rsid w:val="009F211B"/>
    <w:rsid w:val="00A27448"/>
    <w:rsid w:val="00A568D3"/>
    <w:rsid w:val="00A815FB"/>
    <w:rsid w:val="00B744AF"/>
    <w:rsid w:val="00BE465D"/>
    <w:rsid w:val="00BF6FEF"/>
    <w:rsid w:val="00C0043C"/>
    <w:rsid w:val="00C12C95"/>
    <w:rsid w:val="00C2738E"/>
    <w:rsid w:val="00C33AE7"/>
    <w:rsid w:val="00C342EB"/>
    <w:rsid w:val="00CA743B"/>
    <w:rsid w:val="00CD3BC2"/>
    <w:rsid w:val="00CE5348"/>
    <w:rsid w:val="00D05A70"/>
    <w:rsid w:val="00DA193F"/>
    <w:rsid w:val="00E14EEA"/>
    <w:rsid w:val="00E43363"/>
    <w:rsid w:val="00E53BF8"/>
    <w:rsid w:val="00E829C6"/>
    <w:rsid w:val="00E85EFC"/>
    <w:rsid w:val="00F066A2"/>
    <w:rsid w:val="00F750C0"/>
    <w:rsid w:val="00FA5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65FB080"/>
  <w15:docId w15:val="{3B05001D-5666-46A4-B8CC-617732FE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9">
    <w:name w:val="表格文字"/>
    <w:basedOn w:val="a"/>
    <w:qFormat/>
    <w:rsid w:val="00652516"/>
    <w:pPr>
      <w:spacing w:before="25" w:after="25"/>
    </w:pPr>
    <w:rPr>
      <w:bC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229</Words>
  <Characters>1306</Characters>
  <Application>Microsoft Office Word</Application>
  <DocSecurity>0</DocSecurity>
  <Lines>10</Lines>
  <Paragraphs>3</Paragraphs>
  <ScaleCrop>false</ScaleCrop>
  <Company>微软中国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104</cp:revision>
  <dcterms:created xsi:type="dcterms:W3CDTF">2015-06-17T11:40:00Z</dcterms:created>
  <dcterms:modified xsi:type="dcterms:W3CDTF">2022-08-16T01:51:00Z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