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-22860</wp:posOffset>
            </wp:positionH>
            <wp:positionV relativeFrom="paragraph">
              <wp:posOffset>33655</wp:posOffset>
            </wp:positionV>
            <wp:extent cx="6402070" cy="8997315"/>
            <wp:effectExtent l="0" t="0" r="11430" b="6985"/>
            <wp:wrapNone/>
            <wp:docPr id="1" name="图片 1" descr="新文档 2022-08-17 08.45.37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7 08.45.37_21"/>
                    <pic:cNvPicPr>
                      <a:picLocks noChangeAspect="1"/>
                    </pic:cNvPicPr>
                  </pic:nvPicPr>
                  <pic:blipFill>
                    <a:blip r:embed="rId6"/>
                    <a:stretch>
                      <a:fillRect/>
                    </a:stretch>
                  </pic:blipFill>
                  <pic:spPr>
                    <a:xfrm>
                      <a:off x="0" y="0"/>
                      <a:ext cx="6402070" cy="899731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河北汇成物业服务有限公司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0942-2022-QEO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组长</w:t>
            </w:r>
          </w:p>
        </w:tc>
        <w:tc>
          <w:tcPr>
            <w:tcW w:w="5595" w:type="dxa"/>
            <w:gridSpan w:val="3"/>
            <w:vAlign w:val="center"/>
          </w:tcPr>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2019-N1QMS-3022240</w:t>
            </w:r>
          </w:p>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2020-N1EMS-3022240</w:t>
            </w:r>
          </w:p>
          <w:p>
            <w:pPr>
              <w:jc w:val="center"/>
              <w:rPr>
                <w:rFonts w:hint="default" w:ascii="Times New Roman" w:hAnsi="Times New Roman" w:eastAsia="宋体" w:cs="Times New Roman"/>
                <w:b w:val="0"/>
                <w:bCs w:val="0"/>
                <w:kern w:val="2"/>
                <w:sz w:val="21"/>
                <w:szCs w:val="21"/>
                <w:lang w:val="de-DE" w:eastAsia="zh-CN" w:bidi="ar-SA"/>
              </w:rPr>
            </w:pPr>
            <w:r>
              <w:rPr>
                <w:rFonts w:hint="default" w:ascii="Times New Roman" w:hAnsi="Times New Roman" w:eastAsia="宋体" w:cs="Times New Roman"/>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组员</w:t>
            </w:r>
          </w:p>
        </w:tc>
        <w:tc>
          <w:tcPr>
            <w:tcW w:w="5595" w:type="dxa"/>
            <w:gridSpan w:val="3"/>
            <w:vAlign w:val="center"/>
          </w:tcPr>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2021-N1QMS-1215052</w:t>
            </w:r>
          </w:p>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2022-N1EMS-1215052</w:t>
            </w:r>
          </w:p>
          <w:p>
            <w:pPr>
              <w:jc w:val="center"/>
              <w:rPr>
                <w:rFonts w:hint="default" w:ascii="Times New Roman" w:hAnsi="Times New Roman" w:eastAsia="宋体" w:cs="Times New Roman"/>
                <w:b w:val="0"/>
                <w:bCs w:val="0"/>
                <w:kern w:val="2"/>
                <w:sz w:val="21"/>
                <w:szCs w:val="21"/>
                <w:lang w:val="de-DE" w:eastAsia="zh-CN" w:bidi="ar-SA"/>
              </w:rPr>
            </w:pPr>
            <w:r>
              <w:rPr>
                <w:rFonts w:hint="default" w:ascii="Times New Roman" w:hAnsi="Times New Roman" w:eastAsia="宋体" w:cs="Times New Roman"/>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de-DE"/>
              </w:rPr>
              <w:t>张会领</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组员</w:t>
            </w:r>
          </w:p>
        </w:tc>
        <w:tc>
          <w:tcPr>
            <w:tcW w:w="5595" w:type="dxa"/>
            <w:gridSpan w:val="3"/>
            <w:vAlign w:val="center"/>
          </w:tcPr>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ISC-JSZJ-175</w:t>
            </w:r>
          </w:p>
          <w:p>
            <w:pPr>
              <w:jc w:val="center"/>
              <w:rPr>
                <w:rFonts w:hint="default" w:ascii="Times New Roman" w:hAnsi="Times New Roman" w:eastAsia="宋体" w:cs="Times New Roman"/>
                <w:b w:val="0"/>
                <w:bCs w:val="0"/>
                <w:sz w:val="21"/>
                <w:szCs w:val="21"/>
                <w:lang w:val="de-DE"/>
              </w:rPr>
            </w:pPr>
            <w:r>
              <w:rPr>
                <w:rFonts w:hint="default" w:ascii="Times New Roman" w:hAnsi="Times New Roman" w:eastAsia="宋体" w:cs="Times New Roman"/>
                <w:b w:val="0"/>
                <w:bCs w:val="0"/>
                <w:sz w:val="21"/>
                <w:szCs w:val="21"/>
                <w:lang w:val="de-DE"/>
              </w:rPr>
              <w:t>ISC-JSZJ-175</w:t>
            </w:r>
          </w:p>
          <w:p>
            <w:pPr>
              <w:jc w:val="center"/>
              <w:rPr>
                <w:rFonts w:hint="default" w:ascii="Times New Roman" w:hAnsi="Times New Roman" w:eastAsia="宋体" w:cs="Times New Roman"/>
                <w:b w:val="0"/>
                <w:bCs w:val="0"/>
                <w:kern w:val="2"/>
                <w:sz w:val="21"/>
                <w:szCs w:val="21"/>
                <w:lang w:val="de-DE" w:eastAsia="zh-CN" w:bidi="ar-SA"/>
              </w:rPr>
            </w:pPr>
            <w:r>
              <w:rPr>
                <w:rFonts w:hint="default" w:ascii="Times New Roman" w:hAnsi="Times New Roman" w:eastAsia="宋体" w:cs="Times New Roman"/>
                <w:b w:val="0"/>
                <w:bCs w:val="0"/>
                <w:sz w:val="21"/>
                <w:szCs w:val="21"/>
                <w:lang w:val="de-DE"/>
              </w:rPr>
              <w:t>ISC-JSZJ-175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6E33A06"/>
    <w:rsid w:val="67E438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2022-08-17T01:50:24Z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