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4640" cy="9415145"/>
            <wp:effectExtent l="0" t="0" r="10160" b="8255"/>
            <wp:docPr id="1" name="图片 1" descr="新文档 2022-08-17 08.45.37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8-17 08.45.37_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41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77"/>
        <w:gridCol w:w="179"/>
        <w:gridCol w:w="638"/>
        <w:gridCol w:w="483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30" w:name="_GoBack" w:colFirst="1" w:colLast="6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河北汇成物业服务有限公司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河北省石家庄市桥西区中华南大街412号新石小区物业</w:t>
            </w:r>
            <w:bookmarkEnd w:id="1"/>
          </w:p>
        </w:tc>
      </w:tr>
      <w:bookmark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河北省石家庄市桥西区中华南大街412号新石小区物业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陈颖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18233116563</w:t>
            </w:r>
            <w:bookmarkEnd w:id="4"/>
          </w:p>
        </w:tc>
        <w:tc>
          <w:tcPr>
            <w:tcW w:w="63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hebeihuichengwuye@163.com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6" w:name="合同编号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0942-2022-QEO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1"/>
                <w:szCs w:val="21"/>
              </w:rPr>
            </w:pPr>
            <w:bookmarkStart w:id="7" w:name="Q勾选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1"/>
                <w:szCs w:val="21"/>
              </w:rPr>
              <w:t>EcMS</w:t>
            </w:r>
            <w:bookmarkStart w:id="8" w:name="E勾选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■</w:t>
            </w:r>
            <w:bookmarkEnd w:id="8"/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10" w:name="F勾选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FSMS </w:t>
            </w:r>
            <w:bookmarkStart w:id="11" w:name="H勾选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HACCP  </w:t>
            </w:r>
            <w:bookmarkStart w:id="12" w:name="EnMs勾选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□</w:t>
            </w:r>
            <w:bookmarkEnd w:id="12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13" w:name="初审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■</w:t>
            </w:r>
            <w:bookmarkEnd w:id="13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初次认证第（二）阶段</w:t>
            </w:r>
            <w:bookmarkStart w:id="14" w:name="监督勾选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□</w:t>
            </w:r>
            <w:bookmarkEnd w:id="14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监督审核 </w:t>
            </w:r>
            <w:bookmarkStart w:id="15" w:name="再认证勾选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□</w:t>
            </w:r>
            <w:bookmarkEnd w:id="15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16" w:name="现场审核勾选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19" w:name="二阶段勾选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■</w:t>
            </w:r>
            <w:bookmarkEnd w:id="19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577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20" w:name="审核范围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Q：物业服务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E：物业服务所涉及场所的相关环境管理活动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O：物业服务所涉及场所的相关职业健康安全管理活动</w:t>
            </w:r>
            <w:bookmarkEnd w:id="20"/>
          </w:p>
        </w:tc>
        <w:tc>
          <w:tcPr>
            <w:tcW w:w="817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21" w:name="专业代码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Q：35.15.00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E：35.15.00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O：35.15.00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22" w:name="Q勾选Add1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■</w:t>
            </w:r>
            <w:bookmarkEnd w:id="22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□</w:t>
            </w:r>
            <w:bookmarkEnd w:id="23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GB/T 50430-2017</w:t>
            </w:r>
            <w:bookmarkStart w:id="24" w:name="E勾选Add1"/>
          </w:p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■</w:t>
            </w:r>
            <w:bookmarkEnd w:id="24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■</w:t>
            </w:r>
            <w:bookmarkEnd w:id="25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GB/T45001-2020/ISO45001：20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标准 </w:t>
            </w:r>
            <w:bookmarkStart w:id="26" w:name="F勾选Add1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□</w:t>
            </w:r>
            <w:bookmarkEnd w:id="26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2022年08月16日 上午至2022年08月17日 下午</w:t>
            </w:r>
            <w:bookmarkEnd w:id="27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(共</w:t>
            </w:r>
            <w:bookmarkStart w:id="28" w:name="审核天数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2.0</w:t>
            </w:r>
            <w:bookmarkEnd w:id="28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7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0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吉洁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2019-N1QMS-3022240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2020-N1EMS-3022240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E:35.15.00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O:35.15.00</w:t>
            </w:r>
          </w:p>
        </w:tc>
        <w:tc>
          <w:tcPr>
            <w:tcW w:w="137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  <w:tc>
          <w:tcPr>
            <w:tcW w:w="130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杨园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2021-N1QMS-1215052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2022-N1EMS-1215052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E:35.15.00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O:35.15.00</w:t>
            </w:r>
          </w:p>
        </w:tc>
        <w:tc>
          <w:tcPr>
            <w:tcW w:w="137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13223424716</w:t>
            </w:r>
          </w:p>
        </w:tc>
        <w:tc>
          <w:tcPr>
            <w:tcW w:w="130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张会领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ISC-JSZJ-175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ISC-JSZJ-175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ISC-JSZJ-175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Q:35.15.00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E:35.15.00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O:35.15.00</w:t>
            </w:r>
          </w:p>
        </w:tc>
        <w:tc>
          <w:tcPr>
            <w:tcW w:w="137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18903317993</w:t>
            </w:r>
          </w:p>
        </w:tc>
        <w:tc>
          <w:tcPr>
            <w:tcW w:w="130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现工作单位名称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77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0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张会领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石家庄市卓畅商务服务有限公司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见上</w:t>
            </w:r>
          </w:p>
        </w:tc>
        <w:tc>
          <w:tcPr>
            <w:tcW w:w="1377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见上</w:t>
            </w:r>
          </w:p>
        </w:tc>
        <w:tc>
          <w:tcPr>
            <w:tcW w:w="130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见上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29" w:name="审核派遣人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李凤娟</w:t>
            </w:r>
            <w:bookmarkEnd w:id="29"/>
          </w:p>
        </w:tc>
        <w:tc>
          <w:tcPr>
            <w:tcW w:w="165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2022.8.15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2022.8.15</w:t>
            </w:r>
          </w:p>
        </w:tc>
        <w:tc>
          <w:tcPr>
            <w:tcW w:w="165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2022.8.15</w:t>
            </w: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81"/>
        <w:gridCol w:w="639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2022.8.16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上级部门</w:t>
            </w:r>
            <w:r>
              <w:rPr>
                <w:rFonts w:hint="eastAsia"/>
                <w:sz w:val="21"/>
                <w:szCs w:val="21"/>
              </w:rPr>
              <w:t>抽查情况、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一阶段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10:30-16:30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办公室：组织的岗位、职责权限；目标、指标管理方案；环境因素/危险源识别评价；合规义务；法律法规要求；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人员、组织知识；能力；意识；信息交流、沟通参与和协商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、员工的参与和协商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；文件化信息；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外部提供的过程、产品和服务的控制；产品和服务要求；运行策划和控制；应急准备和响应；绩效的监视和测量；分析和评价；合规性评价；内部审核；事件、不合格及纠正和预防措施控制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7.1.2/7.1.6/7.2/7.3/7.4/7.5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/8.2/8.4/9.1.1/9.1.3/9.2/10.2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O5.3/6.2/6.1.2/6.1.3/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9.1.1/9.1.2/9.2/10.2；O5.4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8:30-16:30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部：组织的岗位、职责权限；工作人员的参与；目标、方案；基础设施；运行环境；监视和测量资源；运行的策划和控制；产品和服务的设计和开发；生产和服务提供的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Q5.3/6.2/7.1.3/7.1.4/7.1.5/8.1/8.3/8.5/8.6/8.7/9.1.2；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EO5.3/6.2/6.1.2/8.1/8.2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2022.8.17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8:00-16:00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继续审核办公室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8:00-16:00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继续审核项目部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0CD79DA"/>
    <w:rsid w:val="15F2088E"/>
    <w:rsid w:val="2E720A4B"/>
    <w:rsid w:val="339E5D33"/>
    <w:rsid w:val="7BB87CD8"/>
    <w:rsid w:val="7E2F7E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2022-08-17T04:29:29Z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2052-11.1.0.12313</vt:lpwstr>
  </property>
</Properties>
</file>