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42" w:rsidRDefault="001E5757" w:rsidP="00D5419B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690542" w:rsidRDefault="001E5757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bookmarkStart w:id="1" w:name="_GoBack"/>
      <w:r>
        <w:rPr>
          <w:rFonts w:hint="eastAsia"/>
          <w:b/>
          <w:szCs w:val="21"/>
        </w:rPr>
        <w:t>河北盛通桁架楼承板科技有限公司</w:t>
      </w:r>
      <w:bookmarkEnd w:id="0"/>
      <w:bookmarkEnd w:id="1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2" w:name="合同编号"/>
      <w:r>
        <w:rPr>
          <w:b/>
          <w:szCs w:val="21"/>
        </w:rPr>
        <w:t>0981-2022-Q</w:t>
      </w:r>
      <w:bookmarkEnd w:id="2"/>
    </w:p>
    <w:p w:rsidR="00690542" w:rsidRDefault="00690542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690542">
        <w:trPr>
          <w:trHeight w:val="458"/>
        </w:trPr>
        <w:tc>
          <w:tcPr>
            <w:tcW w:w="4788" w:type="dxa"/>
            <w:gridSpan w:val="2"/>
            <w:vAlign w:val="center"/>
          </w:tcPr>
          <w:p w:rsidR="00690542" w:rsidRDefault="001E575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690542" w:rsidRDefault="00690542"/>
        </w:tc>
      </w:tr>
      <w:tr w:rsidR="00690542">
        <w:trPr>
          <w:trHeight w:val="1037"/>
        </w:trPr>
        <w:tc>
          <w:tcPr>
            <w:tcW w:w="4788" w:type="dxa"/>
            <w:gridSpan w:val="2"/>
          </w:tcPr>
          <w:p w:rsidR="00690542" w:rsidRDefault="001E5757" w:rsidP="00D5419B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690542" w:rsidRDefault="001E57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690542" w:rsidRDefault="0069054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690542" w:rsidRDefault="00690542">
            <w:pPr>
              <w:rPr>
                <w:szCs w:val="21"/>
              </w:rPr>
            </w:pPr>
          </w:p>
          <w:p w:rsidR="00690542" w:rsidRDefault="001E5757" w:rsidP="00D5419B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90542" w:rsidRDefault="00690542">
            <w:pPr>
              <w:rPr>
                <w:szCs w:val="21"/>
              </w:rPr>
            </w:pPr>
          </w:p>
        </w:tc>
      </w:tr>
      <w:tr w:rsidR="00690542">
        <w:trPr>
          <w:trHeight w:val="985"/>
        </w:trPr>
        <w:tc>
          <w:tcPr>
            <w:tcW w:w="4788" w:type="dxa"/>
            <w:gridSpan w:val="2"/>
          </w:tcPr>
          <w:p w:rsidR="00690542" w:rsidRDefault="001E5757" w:rsidP="00D5419B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690542" w:rsidRDefault="001E5757" w:rsidP="00D5419B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690542" w:rsidRDefault="0069054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690542" w:rsidRDefault="001E5757" w:rsidP="00D5419B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90542" w:rsidRDefault="001E5757" w:rsidP="00D5419B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690542" w:rsidRDefault="00690542">
            <w:pPr>
              <w:rPr>
                <w:szCs w:val="21"/>
                <w:u w:val="single"/>
              </w:rPr>
            </w:pPr>
          </w:p>
        </w:tc>
      </w:tr>
      <w:tr w:rsidR="00690542">
        <w:trPr>
          <w:trHeight w:val="802"/>
        </w:trPr>
        <w:tc>
          <w:tcPr>
            <w:tcW w:w="4788" w:type="dxa"/>
            <w:gridSpan w:val="2"/>
          </w:tcPr>
          <w:p w:rsidR="00690542" w:rsidRDefault="001E5757" w:rsidP="00D5419B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690542" w:rsidRDefault="001E5757" w:rsidP="00D5419B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690542" w:rsidRDefault="0069054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690542" w:rsidRDefault="001E5757" w:rsidP="00D5419B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90542" w:rsidRDefault="00690542">
            <w:pPr>
              <w:rPr>
                <w:b/>
                <w:szCs w:val="21"/>
              </w:rPr>
            </w:pPr>
          </w:p>
        </w:tc>
      </w:tr>
      <w:tr w:rsidR="00690542">
        <w:trPr>
          <w:trHeight w:val="1005"/>
        </w:trPr>
        <w:tc>
          <w:tcPr>
            <w:tcW w:w="4788" w:type="dxa"/>
            <w:gridSpan w:val="2"/>
          </w:tcPr>
          <w:p w:rsidR="00690542" w:rsidRDefault="001E5757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690542" w:rsidRDefault="001E57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690542" w:rsidRDefault="0069054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690542" w:rsidRDefault="001E5757" w:rsidP="00D5419B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90542" w:rsidRDefault="00690542">
            <w:pPr>
              <w:rPr>
                <w:b/>
                <w:szCs w:val="21"/>
              </w:rPr>
            </w:pPr>
          </w:p>
        </w:tc>
      </w:tr>
      <w:tr w:rsidR="00690542">
        <w:trPr>
          <w:trHeight w:val="665"/>
        </w:trPr>
        <w:tc>
          <w:tcPr>
            <w:tcW w:w="4788" w:type="dxa"/>
            <w:gridSpan w:val="2"/>
          </w:tcPr>
          <w:p w:rsidR="00690542" w:rsidRDefault="001E575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690542" w:rsidRDefault="001E575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690542" w:rsidRDefault="001E5757" w:rsidP="00D5419B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90542" w:rsidRDefault="00690542">
            <w:pPr>
              <w:rPr>
                <w:b/>
                <w:szCs w:val="21"/>
              </w:rPr>
            </w:pPr>
          </w:p>
        </w:tc>
      </w:tr>
      <w:tr w:rsidR="00690542">
        <w:trPr>
          <w:trHeight w:val="685"/>
        </w:trPr>
        <w:tc>
          <w:tcPr>
            <w:tcW w:w="4788" w:type="dxa"/>
            <w:gridSpan w:val="2"/>
          </w:tcPr>
          <w:p w:rsidR="00690542" w:rsidRDefault="001E575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690542" w:rsidRDefault="001E575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 w:rsidR="00690542" w:rsidRDefault="001E5757" w:rsidP="00D5419B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90542" w:rsidRDefault="00690542">
            <w:pPr>
              <w:rPr>
                <w:b/>
                <w:szCs w:val="21"/>
              </w:rPr>
            </w:pPr>
          </w:p>
        </w:tc>
      </w:tr>
      <w:tr w:rsidR="00690542">
        <w:trPr>
          <w:trHeight w:val="497"/>
        </w:trPr>
        <w:tc>
          <w:tcPr>
            <w:tcW w:w="4788" w:type="dxa"/>
            <w:gridSpan w:val="2"/>
          </w:tcPr>
          <w:p w:rsidR="00690542" w:rsidRDefault="001E575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690542" w:rsidRDefault="001E57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</w:p>
          <w:p w:rsidR="00690542" w:rsidRDefault="001E5757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经营地址：</w:t>
            </w:r>
            <w:bookmarkStart w:id="3" w:name="生产地址"/>
            <w:r>
              <w:rPr>
                <w:szCs w:val="21"/>
              </w:rPr>
              <w:t>河北省衡水市阜城县顺达路南侧、黄庄村地</w:t>
            </w:r>
            <w:r>
              <w:rPr>
                <w:szCs w:val="21"/>
              </w:rPr>
              <w:t>82</w:t>
            </w:r>
            <w:r>
              <w:rPr>
                <w:szCs w:val="21"/>
              </w:rPr>
              <w:t>区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号</w:t>
            </w:r>
            <w:bookmarkEnd w:id="3"/>
          </w:p>
          <w:p w:rsidR="00690542" w:rsidRDefault="001E5757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生产地址：</w:t>
            </w:r>
            <w:r>
              <w:rPr>
                <w:szCs w:val="21"/>
              </w:rPr>
              <w:t>河北省衡水市阜城县顺达路南侧、黄庄村地</w:t>
            </w:r>
            <w:r>
              <w:rPr>
                <w:szCs w:val="21"/>
              </w:rPr>
              <w:t>82</w:t>
            </w:r>
            <w:r>
              <w:rPr>
                <w:szCs w:val="21"/>
              </w:rPr>
              <w:t>区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号</w:t>
            </w:r>
          </w:p>
          <w:p w:rsidR="00690542" w:rsidRDefault="001E5757">
            <w:pPr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注册地址：</w:t>
            </w:r>
            <w:bookmarkStart w:id="4" w:name="注册地址"/>
            <w:r>
              <w:rPr>
                <w:szCs w:val="21"/>
              </w:rPr>
              <w:t>河北省衡水市阜城县经济开发区西区</w:t>
            </w:r>
            <w:bookmarkEnd w:id="4"/>
          </w:p>
        </w:tc>
        <w:tc>
          <w:tcPr>
            <w:tcW w:w="5043" w:type="dxa"/>
            <w:gridSpan w:val="3"/>
          </w:tcPr>
          <w:p w:rsidR="00690542" w:rsidRDefault="001E57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690542" w:rsidRDefault="001E5757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经营地址：</w:t>
            </w:r>
            <w:r>
              <w:rPr>
                <w:szCs w:val="21"/>
              </w:rPr>
              <w:t>河北省衡水市阜城县经济开发区西区</w:t>
            </w:r>
          </w:p>
          <w:p w:rsidR="00690542" w:rsidRDefault="001E5757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生产地址：</w:t>
            </w:r>
            <w:r>
              <w:rPr>
                <w:szCs w:val="21"/>
              </w:rPr>
              <w:t>河北省衡水市阜城县经济开发区西区</w:t>
            </w:r>
          </w:p>
          <w:p w:rsidR="00690542" w:rsidRDefault="001E5757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注册地址：</w:t>
            </w:r>
            <w:r>
              <w:rPr>
                <w:szCs w:val="21"/>
              </w:rPr>
              <w:t>河北省衡水市阜城县经济开发区西区</w:t>
            </w:r>
          </w:p>
        </w:tc>
      </w:tr>
      <w:tr w:rsidR="00690542">
        <w:trPr>
          <w:trHeight w:val="497"/>
        </w:trPr>
        <w:tc>
          <w:tcPr>
            <w:tcW w:w="4788" w:type="dxa"/>
            <w:gridSpan w:val="2"/>
          </w:tcPr>
          <w:p w:rsidR="00690542" w:rsidRDefault="001E575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690542" w:rsidRDefault="00690542">
            <w:pPr>
              <w:rPr>
                <w:b/>
                <w:szCs w:val="21"/>
              </w:rPr>
            </w:pPr>
          </w:p>
        </w:tc>
      </w:tr>
      <w:tr w:rsidR="00690542">
        <w:trPr>
          <w:trHeight w:val="699"/>
        </w:trPr>
        <w:tc>
          <w:tcPr>
            <w:tcW w:w="9831" w:type="dxa"/>
            <w:gridSpan w:val="5"/>
          </w:tcPr>
          <w:p w:rsidR="00690542" w:rsidRDefault="001E575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690542" w:rsidRDefault="001E575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690542">
        <w:trPr>
          <w:trHeight w:val="389"/>
        </w:trPr>
        <w:tc>
          <w:tcPr>
            <w:tcW w:w="9831" w:type="dxa"/>
            <w:gridSpan w:val="5"/>
          </w:tcPr>
          <w:p w:rsidR="00690542" w:rsidRDefault="001E5757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690542">
        <w:trPr>
          <w:trHeight w:val="699"/>
        </w:trPr>
        <w:tc>
          <w:tcPr>
            <w:tcW w:w="9831" w:type="dxa"/>
            <w:gridSpan w:val="5"/>
          </w:tcPr>
          <w:p w:rsidR="00690542" w:rsidRDefault="001E575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690542" w:rsidRDefault="001E575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</w:tc>
      </w:tr>
      <w:tr w:rsidR="00690542">
        <w:trPr>
          <w:trHeight w:val="699"/>
        </w:trPr>
        <w:tc>
          <w:tcPr>
            <w:tcW w:w="2457" w:type="dxa"/>
          </w:tcPr>
          <w:p w:rsidR="00690542" w:rsidRDefault="001E575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690542" w:rsidRDefault="001E5757">
            <w:pPr>
              <w:rPr>
                <w:b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742950" cy="25400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:rsidR="00690542" w:rsidRDefault="001E575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690542" w:rsidRDefault="001E575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2022.8.15</w:t>
            </w:r>
          </w:p>
        </w:tc>
      </w:tr>
      <w:tr w:rsidR="00690542">
        <w:trPr>
          <w:trHeight w:val="165"/>
        </w:trPr>
        <w:tc>
          <w:tcPr>
            <w:tcW w:w="9831" w:type="dxa"/>
            <w:gridSpan w:val="5"/>
          </w:tcPr>
          <w:p w:rsidR="00690542" w:rsidRDefault="001E575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690542">
        <w:trPr>
          <w:trHeight w:val="1364"/>
        </w:trPr>
        <w:tc>
          <w:tcPr>
            <w:tcW w:w="2457" w:type="dxa"/>
          </w:tcPr>
          <w:p w:rsidR="00690542" w:rsidRDefault="001E575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690542" w:rsidRDefault="00690542">
            <w:pPr>
              <w:rPr>
                <w:b/>
                <w:szCs w:val="21"/>
              </w:rPr>
            </w:pPr>
          </w:p>
          <w:p w:rsidR="00690542" w:rsidRDefault="00690542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690542" w:rsidRDefault="001E575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690542" w:rsidRDefault="001E5757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 w:rsidR="00690542" w:rsidRDefault="001E57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2022.8.16</w:t>
            </w:r>
          </w:p>
        </w:tc>
        <w:tc>
          <w:tcPr>
            <w:tcW w:w="2457" w:type="dxa"/>
          </w:tcPr>
          <w:p w:rsidR="00690542" w:rsidRDefault="001E575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690542" w:rsidRDefault="001E575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杨森</w:t>
            </w:r>
            <w:r>
              <w:rPr>
                <w:rFonts w:hint="eastAsia"/>
                <w:b/>
                <w:szCs w:val="21"/>
              </w:rPr>
              <w:t xml:space="preserve"> 2022.8.16</w:t>
            </w:r>
          </w:p>
        </w:tc>
        <w:tc>
          <w:tcPr>
            <w:tcW w:w="2460" w:type="dxa"/>
          </w:tcPr>
          <w:p w:rsidR="00690542" w:rsidRDefault="001E575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690542" w:rsidRDefault="00690542"/>
    <w:sectPr w:rsidR="00690542" w:rsidSect="00690542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757" w:rsidRDefault="001E5757" w:rsidP="00690542">
      <w:r>
        <w:separator/>
      </w:r>
    </w:p>
  </w:endnote>
  <w:endnote w:type="continuationSeparator" w:id="1">
    <w:p w:rsidR="001E5757" w:rsidRDefault="001E5757" w:rsidP="00690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757" w:rsidRDefault="001E5757" w:rsidP="00690542">
      <w:r>
        <w:separator/>
      </w:r>
    </w:p>
  </w:footnote>
  <w:footnote w:type="continuationSeparator" w:id="1">
    <w:p w:rsidR="001E5757" w:rsidRDefault="001E5757" w:rsidP="00690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542" w:rsidRDefault="001E5757" w:rsidP="00D5419B">
    <w:pPr>
      <w:tabs>
        <w:tab w:val="left" w:pos="8910"/>
        <w:tab w:val="left" w:pos="9142"/>
      </w:tabs>
      <w:spacing w:line="320" w:lineRule="exact"/>
      <w:ind w:leftChars="-41" w:left="-86" w:firstLineChars="450" w:firstLine="945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0542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 stroked="f">
          <v:textbox>
            <w:txbxContent>
              <w:p w:rsidR="00690542" w:rsidRDefault="001E575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t>北京国标联合认证有限公司</w:t>
    </w:r>
    <w:r>
      <w:tab/>
    </w:r>
    <w:r>
      <w:tab/>
    </w:r>
    <w:r>
      <w:tab/>
    </w:r>
  </w:p>
  <w:p w:rsidR="00690542" w:rsidRDefault="001E5757" w:rsidP="00D5419B">
    <w:pPr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w w:val="90"/>
      </w:rPr>
      <w:t xml:space="preserve">Beijing </w:t>
    </w:r>
    <w:r>
      <w:rPr>
        <w:w w:val="90"/>
      </w:rPr>
      <w:t>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8D4"/>
    <w:rsid w:val="001E5757"/>
    <w:rsid w:val="002249B7"/>
    <w:rsid w:val="003D78D4"/>
    <w:rsid w:val="00690542"/>
    <w:rsid w:val="0094517C"/>
    <w:rsid w:val="00D5419B"/>
    <w:rsid w:val="73F06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D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3D78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D78D4"/>
    <w:rPr>
      <w:sz w:val="18"/>
      <w:szCs w:val="18"/>
    </w:rPr>
  </w:style>
  <w:style w:type="paragraph" w:styleId="a4">
    <w:name w:val="footer"/>
    <w:basedOn w:val="a"/>
    <w:qFormat/>
    <w:rsid w:val="003D7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3D7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3D78D4"/>
  </w:style>
  <w:style w:type="paragraph" w:customStyle="1" w:styleId="CharChar">
    <w:name w:val="Char Char"/>
    <w:basedOn w:val="a"/>
    <w:qFormat/>
    <w:rsid w:val="003D78D4"/>
  </w:style>
  <w:style w:type="character" w:customStyle="1" w:styleId="Char">
    <w:name w:val="页眉 Char"/>
    <w:basedOn w:val="a0"/>
    <w:link w:val="a5"/>
    <w:qFormat/>
    <w:rsid w:val="003D78D4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D78D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>番茄花园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1</cp:revision>
  <cp:lastPrinted>2016-01-28T05:47:00Z</cp:lastPrinted>
  <dcterms:created xsi:type="dcterms:W3CDTF">2019-04-22T04:30:00Z</dcterms:created>
  <dcterms:modified xsi:type="dcterms:W3CDTF">2022-08-16T01:02:00Z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2052-10.1.0.6875</vt:lpwstr>
  </property>
</Properties>
</file>