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743C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541"/>
        <w:gridCol w:w="954"/>
        <w:gridCol w:w="457"/>
        <w:gridCol w:w="148"/>
        <w:gridCol w:w="146"/>
        <w:gridCol w:w="680"/>
        <w:gridCol w:w="69"/>
        <w:gridCol w:w="1380"/>
      </w:tblGrid>
      <w:tr w:rsidR="00962A49" w:rsidTr="002508D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烟台金</w:t>
            </w:r>
            <w:proofErr w:type="gramEnd"/>
            <w:r>
              <w:rPr>
                <w:sz w:val="21"/>
                <w:szCs w:val="21"/>
              </w:rPr>
              <w:t>正精细化工有限公司</w:t>
            </w:r>
            <w:bookmarkEnd w:id="0"/>
          </w:p>
        </w:tc>
      </w:tr>
      <w:tr w:rsidR="00962A49" w:rsidTr="002508D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烟台芝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罘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区幸福中路211号</w:t>
            </w:r>
            <w:bookmarkEnd w:id="1"/>
          </w:p>
        </w:tc>
      </w:tr>
      <w:tr w:rsidR="00962A49" w:rsidTr="002508D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烟台芝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罘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区幸福中路211号</w:t>
            </w:r>
            <w:bookmarkEnd w:id="2"/>
          </w:p>
        </w:tc>
      </w:tr>
      <w:tr w:rsidR="00962A49" w:rsidTr="002508D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慕昇男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13605358309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361891251@qq.com</w:t>
            </w:r>
            <w:bookmarkEnd w:id="5"/>
          </w:p>
        </w:tc>
      </w:tr>
      <w:tr w:rsidR="00962A49" w:rsidTr="002508D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508DE" w:rsidP="002508DE">
            <w:bookmarkStart w:id="6" w:name="最高管理者"/>
            <w:bookmarkEnd w:id="6"/>
            <w:r>
              <w:t>于强</w:t>
            </w:r>
            <w:proofErr w:type="gramStart"/>
            <w:r>
              <w:t>强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D4B17" w:rsidP="002508DE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</w:tr>
      <w:tr w:rsidR="00962A49" w:rsidTr="002508DE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43C0" w:rsidP="002508D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5743C0" w:rsidP="002508D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62A49" w:rsidTr="002508DE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62A49" w:rsidTr="002508DE">
        <w:trPr>
          <w:trHeight w:val="455"/>
          <w:jc w:val="center"/>
        </w:trPr>
        <w:tc>
          <w:tcPr>
            <w:tcW w:w="1142" w:type="dxa"/>
          </w:tcPr>
          <w:p w:rsidR="00A62166" w:rsidRDefault="005743C0" w:rsidP="002508D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62A49" w:rsidTr="002508DE">
        <w:trPr>
          <w:trHeight w:val="455"/>
          <w:jc w:val="center"/>
        </w:trPr>
        <w:tc>
          <w:tcPr>
            <w:tcW w:w="1142" w:type="dxa"/>
          </w:tcPr>
          <w:p w:rsidR="00A62166" w:rsidRDefault="005743C0" w:rsidP="002508D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43C0" w:rsidP="002508D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62A49" w:rsidTr="002508DE">
        <w:trPr>
          <w:trHeight w:val="455"/>
          <w:jc w:val="center"/>
        </w:trPr>
        <w:tc>
          <w:tcPr>
            <w:tcW w:w="1142" w:type="dxa"/>
          </w:tcPr>
          <w:p w:rsidR="00A62166" w:rsidRDefault="005743C0" w:rsidP="002508D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743C0" w:rsidP="002508D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62A49" w:rsidTr="002508DE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743C0" w:rsidP="002508D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62A49" w:rsidTr="002508DE">
        <w:trPr>
          <w:trHeight w:val="831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5743C0" w:rsidP="002508D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压敏型无碳复写染料溶剂油、电力电容器浸渍剂、导热油的销售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743C0" w:rsidP="002508D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29.11.05</w:t>
            </w:r>
            <w:bookmarkEnd w:id="25"/>
          </w:p>
        </w:tc>
      </w:tr>
      <w:tr w:rsidR="00962A49" w:rsidTr="002508DE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743C0" w:rsidP="002508D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743C0" w:rsidP="002508D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743C0" w:rsidP="002508D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743C0" w:rsidP="002508D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508DE" w:rsidP="002508D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743C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743C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508DE" w:rsidP="002508D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743C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5743C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62A49" w:rsidTr="002508D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2508DE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2508DE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62A49" w:rsidTr="002508D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1D4B17" w:rsidP="002508D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5743C0" w:rsidP="0025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62A49" w:rsidTr="002508D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508DE" w:rsidP="0025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743C0">
              <w:rPr>
                <w:rFonts w:hint="eastAsia"/>
                <w:b/>
                <w:sz w:val="20"/>
              </w:rPr>
              <w:t>普通话</w:t>
            </w:r>
            <w:r w:rsidR="005743C0">
              <w:rPr>
                <w:rFonts w:hint="eastAsia"/>
                <w:sz w:val="20"/>
                <w:lang w:val="de-DE"/>
              </w:rPr>
              <w:t>□</w:t>
            </w:r>
            <w:r w:rsidR="005743C0">
              <w:rPr>
                <w:rFonts w:hint="eastAsia"/>
                <w:b/>
                <w:sz w:val="20"/>
              </w:rPr>
              <w:t>英语</w:t>
            </w:r>
            <w:r w:rsidR="005743C0">
              <w:rPr>
                <w:rFonts w:hint="eastAsia"/>
                <w:sz w:val="20"/>
                <w:lang w:val="de-DE"/>
              </w:rPr>
              <w:t>□</w:t>
            </w:r>
            <w:r w:rsidR="005743C0">
              <w:rPr>
                <w:rFonts w:hint="eastAsia"/>
                <w:b/>
                <w:sz w:val="20"/>
              </w:rPr>
              <w:t>其他</w:t>
            </w:r>
          </w:p>
        </w:tc>
      </w:tr>
      <w:tr w:rsidR="00962A49" w:rsidTr="002508D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2D7990" w:rsidP="002508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5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042D18" wp14:editId="7942CA48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-438785</wp:posOffset>
                  </wp:positionV>
                  <wp:extent cx="6979285" cy="9315450"/>
                  <wp:effectExtent l="0" t="0" r="0" b="0"/>
                  <wp:wrapNone/>
                  <wp:docPr id="1" name="图片 1" descr="E:\360安全云盘同步版\国标联合审核\202208\烟台金正精细化工有限公司\扫描件\扫描全能王 2022-08-21 10.2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烟台金正精细化工有限公司\扫描件\扫描全能王 2022-08-21 10.2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285" cy="931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5743C0">
              <w:rPr>
                <w:rFonts w:hint="eastAsia"/>
                <w:sz w:val="20"/>
              </w:rPr>
              <w:t>审核组成员</w:t>
            </w:r>
          </w:p>
        </w:tc>
      </w:tr>
      <w:tr w:rsidR="00962A49" w:rsidTr="009262F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5743C0" w:rsidP="002508D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62A49" w:rsidTr="009262F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508DE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743C0" w:rsidP="002508D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1D4B17" w:rsidP="002508DE">
            <w:pPr>
              <w:rPr>
                <w:sz w:val="20"/>
                <w:lang w:val="de-DE"/>
              </w:rPr>
            </w:pPr>
          </w:p>
        </w:tc>
      </w:tr>
      <w:tr w:rsidR="00962A49" w:rsidTr="009262F8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1D4B17" w:rsidP="00250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D4B17" w:rsidP="00250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1D4B17" w:rsidP="002508DE">
            <w:pPr>
              <w:jc w:val="center"/>
              <w:rPr>
                <w:sz w:val="21"/>
                <w:szCs w:val="21"/>
              </w:rPr>
            </w:pPr>
          </w:p>
        </w:tc>
      </w:tr>
      <w:tr w:rsidR="00962A49" w:rsidTr="002508D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5743C0" w:rsidP="002508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62A49" w:rsidTr="009262F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743C0" w:rsidP="002508D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743C0" w:rsidP="002508D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5743C0" w:rsidP="002508D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5743C0" w:rsidP="002508D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62A49" w:rsidTr="009262F8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1D4B17" w:rsidP="002508DE"/>
        </w:tc>
        <w:tc>
          <w:tcPr>
            <w:tcW w:w="1350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1D4B17" w:rsidP="002508DE"/>
        </w:tc>
        <w:tc>
          <w:tcPr>
            <w:tcW w:w="1380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</w:tr>
      <w:tr w:rsidR="00962A49" w:rsidTr="009262F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1D4B17" w:rsidP="002508DE"/>
        </w:tc>
        <w:tc>
          <w:tcPr>
            <w:tcW w:w="1350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1D4B17" w:rsidP="002508D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1D4B17" w:rsidP="002508DE"/>
        </w:tc>
        <w:tc>
          <w:tcPr>
            <w:tcW w:w="1500" w:type="dxa"/>
            <w:gridSpan w:val="5"/>
            <w:vAlign w:val="center"/>
          </w:tcPr>
          <w:p w:rsidR="00A62166" w:rsidRDefault="001D4B17" w:rsidP="002508DE"/>
        </w:tc>
        <w:tc>
          <w:tcPr>
            <w:tcW w:w="1380" w:type="dxa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</w:tr>
      <w:tr w:rsidR="00962A49" w:rsidTr="002508DE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5743C0" w:rsidP="002508D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62A49" w:rsidTr="002508DE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8DE" w:rsidP="00250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559" w:type="dxa"/>
            <w:gridSpan w:val="3"/>
            <w:vMerge w:val="restart"/>
            <w:vAlign w:val="center"/>
          </w:tcPr>
          <w:p w:rsidR="00A62166" w:rsidRDefault="005743C0" w:rsidP="002508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</w:tr>
      <w:tr w:rsidR="00962A49" w:rsidTr="002508DE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8DE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:rsidR="00A62166" w:rsidRDefault="001D4B17" w:rsidP="002508DE">
            <w:pPr>
              <w:rPr>
                <w:sz w:val="21"/>
                <w:szCs w:val="21"/>
              </w:rPr>
            </w:pPr>
          </w:p>
        </w:tc>
      </w:tr>
      <w:tr w:rsidR="00962A49" w:rsidTr="002508DE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8DE" w:rsidP="009262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</w:t>
            </w:r>
            <w:r w:rsidR="009262F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 w:rsidR="00A62166" w:rsidRDefault="002508DE" w:rsidP="009262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</w:t>
            </w:r>
            <w:r w:rsidR="009262F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gridSpan w:val="3"/>
            <w:vAlign w:val="center"/>
          </w:tcPr>
          <w:p w:rsidR="00A62166" w:rsidRDefault="005743C0" w:rsidP="00250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5" w:type="dxa"/>
            <w:gridSpan w:val="4"/>
            <w:vAlign w:val="center"/>
          </w:tcPr>
          <w:p w:rsidR="00A62166" w:rsidRDefault="002508DE" w:rsidP="009262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</w:t>
            </w:r>
            <w:r w:rsidR="009262F8">
              <w:rPr>
                <w:rFonts w:hint="eastAsia"/>
                <w:sz w:val="21"/>
                <w:szCs w:val="21"/>
              </w:rPr>
              <w:t>6</w:t>
            </w:r>
          </w:p>
        </w:tc>
      </w:tr>
    </w:tbl>
    <w:p w:rsidR="00A62166" w:rsidRDefault="001D4B17">
      <w:pPr>
        <w:rPr>
          <w:rFonts w:ascii="宋体" w:hAnsi="宋体"/>
          <w:b/>
          <w:bCs/>
          <w:sz w:val="21"/>
          <w:szCs w:val="21"/>
        </w:rPr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2508DE" w:rsidRDefault="002508DE" w:rsidP="002508DE">
      <w:pPr>
        <w:pStyle w:val="a0"/>
      </w:pPr>
    </w:p>
    <w:p w:rsidR="009262F8" w:rsidRDefault="009262F8" w:rsidP="002508DE">
      <w:pPr>
        <w:pStyle w:val="a0"/>
      </w:pPr>
    </w:p>
    <w:tbl>
      <w:tblPr>
        <w:tblpPr w:leftFromText="180" w:rightFromText="180" w:vertAnchor="text" w:horzAnchor="margin" w:tblpX="392" w:tblpY="34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2436"/>
        <w:gridCol w:w="683"/>
        <w:gridCol w:w="2551"/>
        <w:gridCol w:w="748"/>
      </w:tblGrid>
      <w:tr w:rsidR="006763E5" w:rsidRPr="0006273D" w:rsidTr="006763E5">
        <w:trPr>
          <w:cantSplit/>
          <w:trHeight w:val="401"/>
        </w:trPr>
        <w:tc>
          <w:tcPr>
            <w:tcW w:w="9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763E5" w:rsidRPr="0006273D" w:rsidTr="006763E5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36" w:type="dxa"/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34" w:type="dxa"/>
            <w:gridSpan w:val="2"/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48" w:type="dxa"/>
            <w:tcBorders>
              <w:right w:val="single" w:sz="8" w:space="0" w:color="auto"/>
            </w:tcBorders>
            <w:vAlign w:val="center"/>
          </w:tcPr>
          <w:p w:rsidR="006763E5" w:rsidRPr="0006273D" w:rsidRDefault="006763E5" w:rsidP="006763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763E5" w:rsidRPr="0006273D" w:rsidTr="006763E5">
        <w:trPr>
          <w:cantSplit/>
          <w:trHeight w:val="440"/>
        </w:trPr>
        <w:tc>
          <w:tcPr>
            <w:tcW w:w="817" w:type="dxa"/>
            <w:vMerge w:val="restart"/>
            <w:tcBorders>
              <w:left w:val="single" w:sz="8" w:space="0" w:color="auto"/>
            </w:tcBorders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</w:tcPr>
          <w:p w:rsidR="006763E5" w:rsidRPr="00FC0CCD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5" w:type="dxa"/>
          </w:tcPr>
          <w:p w:rsidR="006763E5" w:rsidRPr="00FC0CCD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0" w:type="dxa"/>
            <w:gridSpan w:val="3"/>
          </w:tcPr>
          <w:p w:rsidR="006763E5" w:rsidRPr="0006273D" w:rsidRDefault="006763E5" w:rsidP="006763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48" w:type="dxa"/>
            <w:tcBorders>
              <w:right w:val="single" w:sz="8" w:space="0" w:color="auto"/>
            </w:tcBorders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6763E5" w:rsidRPr="00FC0CCD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275" w:type="dxa"/>
          </w:tcPr>
          <w:p w:rsidR="006763E5" w:rsidRPr="00FC0CCD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6763E5" w:rsidRPr="00FC0CCD" w:rsidRDefault="006763E5" w:rsidP="006763E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763E5" w:rsidRPr="00FC0CCD" w:rsidRDefault="006763E5" w:rsidP="006763E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763E5" w:rsidRPr="00FC0CCD" w:rsidRDefault="006763E5" w:rsidP="006763E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763E5" w:rsidRPr="00FC0CCD" w:rsidRDefault="006763E5" w:rsidP="006763E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6763E5" w:rsidRPr="00FC0CCD" w:rsidRDefault="006763E5" w:rsidP="006763E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:rsidR="006763E5" w:rsidRPr="0006273D" w:rsidRDefault="006763E5" w:rsidP="006763E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6763E5" w:rsidRPr="00A507E0" w:rsidRDefault="006763E5" w:rsidP="006763E5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551" w:type="dxa"/>
          </w:tcPr>
          <w:p w:rsidR="006763E5" w:rsidRPr="007A3CB8" w:rsidRDefault="006763E5" w:rsidP="006763E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6763E5" w:rsidRDefault="006763E5" w:rsidP="006763E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6763E5" w:rsidRPr="007A3CB8" w:rsidRDefault="006763E5" w:rsidP="006763E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  <w:shd w:val="clear" w:color="auto" w:fill="auto"/>
          </w:tcPr>
          <w:p w:rsidR="006763E5" w:rsidRPr="0006273D" w:rsidRDefault="006763E5" w:rsidP="009262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</w:t>
            </w:r>
            <w:r w:rsidR="009262F8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63E5" w:rsidRPr="0006273D" w:rsidRDefault="006763E5" w:rsidP="006763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763E5" w:rsidRPr="0006273D" w:rsidRDefault="006763E5" w:rsidP="006763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人员能力、意识、知识管理、文件/记录控制、采购过程，内部审核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质量问题处理</w:t>
            </w:r>
          </w:p>
        </w:tc>
        <w:tc>
          <w:tcPr>
            <w:tcW w:w="2551" w:type="dxa"/>
            <w:shd w:val="clear" w:color="auto" w:fill="auto"/>
          </w:tcPr>
          <w:p w:rsidR="006763E5" w:rsidRPr="007A3CB8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6763E5" w:rsidRPr="007A3CB8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  <w:shd w:val="clear" w:color="auto" w:fill="auto"/>
          </w:tcPr>
          <w:p w:rsidR="006763E5" w:rsidRPr="00FC0CCD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63E5" w:rsidRDefault="006763E5" w:rsidP="006763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763E5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6763E5" w:rsidRPr="007A3CB8" w:rsidRDefault="006763E5" w:rsidP="006763E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  <w:shd w:val="clear" w:color="auto" w:fill="auto"/>
          </w:tcPr>
          <w:p w:rsidR="006763E5" w:rsidRPr="00FC0CCD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63E5" w:rsidRPr="0006273D" w:rsidRDefault="006763E5" w:rsidP="006763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营销部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763E5" w:rsidRDefault="006763E5" w:rsidP="006763E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>
              <w:rPr>
                <w:rFonts w:ascii="宋体" w:eastAsiaTheme="minorEastAsia" w:hAnsi="宋体"/>
                <w:sz w:val="21"/>
                <w:szCs w:val="21"/>
              </w:rPr>
              <w:t xml:space="preserve"> </w:t>
            </w:r>
          </w:p>
          <w:p w:rsidR="006763E5" w:rsidRPr="0006273D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</w:p>
        </w:tc>
        <w:tc>
          <w:tcPr>
            <w:tcW w:w="2551" w:type="dxa"/>
            <w:shd w:val="clear" w:color="auto" w:fill="auto"/>
          </w:tcPr>
          <w:p w:rsidR="006763E5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6763E5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6763E5" w:rsidRPr="00201642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  <w:shd w:val="clear" w:color="auto" w:fill="auto"/>
          </w:tcPr>
          <w:p w:rsidR="006763E5" w:rsidRPr="00FC0CCD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5" w:type="dxa"/>
            <w:shd w:val="clear" w:color="auto" w:fill="auto"/>
          </w:tcPr>
          <w:p w:rsidR="006763E5" w:rsidRPr="0006273D" w:rsidRDefault="006763E5" w:rsidP="006763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763E5" w:rsidRPr="0006273D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551" w:type="dxa"/>
            <w:shd w:val="clear" w:color="auto" w:fill="auto"/>
          </w:tcPr>
          <w:p w:rsidR="006763E5" w:rsidRDefault="006763E5" w:rsidP="006763E5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6763E5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6763E5" w:rsidRPr="00201642" w:rsidRDefault="006763E5" w:rsidP="006763E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2022.8.17</w:t>
            </w:r>
          </w:p>
        </w:tc>
        <w:tc>
          <w:tcPr>
            <w:tcW w:w="1418" w:type="dxa"/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275" w:type="dxa"/>
            <w:shd w:val="clear" w:color="auto" w:fill="auto"/>
          </w:tcPr>
          <w:p w:rsidR="006763E5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763E5" w:rsidRPr="0006273D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1" w:type="dxa"/>
            <w:shd w:val="clear" w:color="auto" w:fill="auto"/>
          </w:tcPr>
          <w:p w:rsidR="006763E5" w:rsidRPr="007A3CB8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275" w:type="dxa"/>
            <w:shd w:val="clear" w:color="auto" w:fill="auto"/>
          </w:tcPr>
          <w:p w:rsidR="006763E5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763E5" w:rsidRPr="0006273D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1" w:type="dxa"/>
            <w:shd w:val="clear" w:color="auto" w:fill="auto"/>
          </w:tcPr>
          <w:p w:rsidR="006763E5" w:rsidRPr="007A3CB8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763E5" w:rsidRPr="0006273D" w:rsidTr="006763E5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763E5" w:rsidRPr="0006273D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763E5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763E5" w:rsidRPr="0006273D" w:rsidRDefault="006763E5" w:rsidP="006763E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1" w:type="dxa"/>
            <w:shd w:val="clear" w:color="auto" w:fill="auto"/>
          </w:tcPr>
          <w:p w:rsidR="006763E5" w:rsidRPr="007A3CB8" w:rsidRDefault="006763E5" w:rsidP="0067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6763E5" w:rsidRDefault="006763E5" w:rsidP="006763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2508DE" w:rsidRDefault="002508DE" w:rsidP="002508DE">
      <w:pPr>
        <w:pStyle w:val="a0"/>
      </w:pPr>
    </w:p>
    <w:p w:rsidR="002508DE" w:rsidRPr="002508DE" w:rsidRDefault="002508DE" w:rsidP="002508DE">
      <w:pPr>
        <w:pStyle w:val="a0"/>
      </w:pPr>
    </w:p>
    <w:sectPr w:rsidR="002508DE" w:rsidRPr="002508DE" w:rsidSect="002508DE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17" w:rsidRDefault="001D4B17">
      <w:r>
        <w:separator/>
      </w:r>
    </w:p>
  </w:endnote>
  <w:endnote w:type="continuationSeparator" w:id="0">
    <w:p w:rsidR="001D4B17" w:rsidRDefault="001D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17" w:rsidRDefault="001D4B17">
      <w:r>
        <w:separator/>
      </w:r>
    </w:p>
  </w:footnote>
  <w:footnote w:type="continuationSeparator" w:id="0">
    <w:p w:rsidR="001D4B17" w:rsidRDefault="001D4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743C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EB0EA3" wp14:editId="639D757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4B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743C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743C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A49"/>
    <w:rsid w:val="001D4B17"/>
    <w:rsid w:val="002508DE"/>
    <w:rsid w:val="002D7990"/>
    <w:rsid w:val="005743C0"/>
    <w:rsid w:val="006763E5"/>
    <w:rsid w:val="009262F8"/>
    <w:rsid w:val="0096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2022-08-21T07:32:00Z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