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铜川宝盈粉煤灰综合利用有限公司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0567-2022-QEO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2022.8.8</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6FB2DB5"/>
    <w:rsid w:val="28BA2FD2"/>
    <w:rsid w:val="61775EA5"/>
    <w:rsid w:val="6506343D"/>
    <w:rsid w:val="78913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2022-08-08T10:40:44Z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2052-11.1.0.12302</vt:lpwstr>
  </property>
</Properties>
</file>