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5E52C77A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921898" w:rsidRPr="00921898">
        <w:rPr>
          <w:rFonts w:hint="eastAsia"/>
          <w:b/>
          <w:sz w:val="36"/>
          <w:szCs w:val="36"/>
        </w:rPr>
        <w:t>重庆市龙唐环保科技有限公司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bookmarkStart w:id="1" w:name="审核范围"/>
      <w:r w:rsidR="00921898" w:rsidRPr="00921898">
        <w:rPr>
          <w:b/>
          <w:sz w:val="36"/>
          <w:szCs w:val="36"/>
        </w:rPr>
        <w:t>腊肉熏制烟气净化设备及环保净化设备的售后服务（运维服务、熏制服务、技术咨询）</w:t>
      </w:r>
      <w:bookmarkEnd w:id="1"/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>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0C122CF9" w:rsidR="00724692" w:rsidRDefault="00921898" w:rsidP="00724692">
      <w:pPr>
        <w:ind w:firstLine="945"/>
        <w:jc w:val="right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重庆市龙唐环保科技有限公司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1B8B09D6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54553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921898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9AA3" w14:textId="77777777" w:rsidR="00F547E5" w:rsidRDefault="00F547E5">
      <w:r>
        <w:separator/>
      </w:r>
    </w:p>
  </w:endnote>
  <w:endnote w:type="continuationSeparator" w:id="0">
    <w:p w14:paraId="1667B050" w14:textId="77777777" w:rsidR="00F547E5" w:rsidRDefault="00F5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5779" w14:textId="77777777" w:rsidR="00F547E5" w:rsidRDefault="00F547E5">
      <w:r>
        <w:separator/>
      </w:r>
    </w:p>
  </w:footnote>
  <w:footnote w:type="continuationSeparator" w:id="0">
    <w:p w14:paraId="1B0930A4" w14:textId="77777777" w:rsidR="00F547E5" w:rsidRDefault="00F5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54553A"/>
    <w:rsid w:val="00615A44"/>
    <w:rsid w:val="00724692"/>
    <w:rsid w:val="007904E4"/>
    <w:rsid w:val="007E1DE1"/>
    <w:rsid w:val="008030EE"/>
    <w:rsid w:val="00921898"/>
    <w:rsid w:val="009C2114"/>
    <w:rsid w:val="00A04B31"/>
    <w:rsid w:val="00E07C21"/>
    <w:rsid w:val="00E52114"/>
    <w:rsid w:val="00E91B33"/>
    <w:rsid w:val="00F5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25</cp:revision>
  <cp:lastPrinted>2019-04-22T01:40:00Z</cp:lastPrinted>
  <dcterms:created xsi:type="dcterms:W3CDTF">2017-03-09T01:11:00Z</dcterms:created>
  <dcterms:modified xsi:type="dcterms:W3CDTF">2022-08-04T13:35:00Z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