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285"/>
        <w:gridCol w:w="70"/>
        <w:gridCol w:w="319"/>
        <w:gridCol w:w="452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重庆耀辉环保有限公司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重庆市潼南区田家镇长兴大道356号（自主承诺）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重庆市潼南区田家镇长兴大道356号1号楼2-2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0563-2022-E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王宁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18983869986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4" w:name="管理者代表"/>
            <w:r>
              <w:rPr>
                <w:rFonts w:hint="eastAsia"/>
                <w:sz w:val="21"/>
                <w:szCs w:val="21"/>
              </w:rPr>
              <w:t>王宁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粗铜、矿产品（需资质要求的除外）的销售所涉及场所的相关环境管理活动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29.11.02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GB/T19001-2016/ISO 9001</w:t>
            </w:r>
            <w:bookmarkStart w:id="31" w:name="_GoBack"/>
            <w:bookmarkEnd w:id="3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ISO22000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2022年08月06日 上午至2022年08月06日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2020-N1EMS-1267598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4"/>
            <w:vAlign w:val="center"/>
          </w:tcPr>
          <w:p/>
        </w:tc>
        <w:tc>
          <w:tcPr>
            <w:tcW w:w="1029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4"/>
            <w:vAlign w:val="center"/>
          </w:tcPr>
          <w:p/>
        </w:tc>
        <w:tc>
          <w:tcPr>
            <w:tcW w:w="1029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4"/>
            <w:vAlign w:val="center"/>
          </w:tcPr>
          <w:p/>
        </w:tc>
        <w:tc>
          <w:tcPr>
            <w:tcW w:w="1029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349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41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349" w:type="dxa"/>
            <w:gridSpan w:val="2"/>
            <w:vAlign w:val="center"/>
          </w:tcPr>
          <w:p/>
        </w:tc>
        <w:tc>
          <w:tcPr>
            <w:tcW w:w="1418" w:type="dxa"/>
            <w:gridSpan w:val="5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349" w:type="dxa"/>
            <w:gridSpan w:val="2"/>
            <w:vAlign w:val="center"/>
          </w:tcPr>
          <w:p/>
        </w:tc>
        <w:tc>
          <w:tcPr>
            <w:tcW w:w="1418" w:type="dxa"/>
            <w:gridSpan w:val="5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96595" cy="351155"/>
                  <wp:effectExtent l="0" t="0" r="1905" b="4445"/>
                  <wp:docPr id="1" name="图片 1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2022年08月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2022年08月0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350"/>
        <w:gridCol w:w="7210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2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3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8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8月6日</w:t>
            </w:r>
          </w:p>
        </w:tc>
        <w:tc>
          <w:tcPr>
            <w:tcW w:w="13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30-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72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03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8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50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00-1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210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03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8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50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210" w:type="dxa"/>
            <w:vAlign w:val="center"/>
          </w:tcPr>
          <w:p>
            <w:pPr>
              <w:rPr>
                <w:rFonts w:hint="eastAsia" w:eastAsia="宋体"/>
                <w:szCs w:val="18"/>
                <w:shd w:val="pct10" w:color="auto" w:fill="FFFFFF"/>
                <w:lang w:eastAsia="zh-CN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</w:t>
            </w:r>
            <w:r>
              <w:rPr>
                <w:rFonts w:hint="eastAsia"/>
                <w:szCs w:val="18"/>
                <w:shd w:val="pct10" w:color="auto" w:fill="FFFFFF"/>
                <w:lang w:eastAsia="zh-CN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03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8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50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210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03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8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50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210" w:type="dxa"/>
            <w:vAlign w:val="center"/>
          </w:tcPr>
          <w:p>
            <w:pPr>
              <w:widowControl/>
              <w:spacing w:before="40"/>
              <w:jc w:val="left"/>
              <w:rPr>
                <w:rFonts w:hint="eastAsia" w:eastAsia="宋体"/>
                <w:szCs w:val="18"/>
                <w:shd w:val="pct10" w:color="auto" w:fill="FFFFFF"/>
                <w:lang w:eastAsia="zh-CN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</w:t>
            </w:r>
            <w:r>
              <w:rPr>
                <w:rFonts w:hint="eastAsia"/>
                <w:szCs w:val="18"/>
                <w:shd w:val="pct10" w:color="auto" w:fill="FFFFFF"/>
                <w:lang w:eastAsia="zh-CN"/>
              </w:rPr>
              <w:t>: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03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8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50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7210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rFonts w:hint="eastAsia" w:eastAsia="宋体"/>
                <w:szCs w:val="18"/>
                <w:shd w:val="pct10" w:color="auto" w:fill="FFFFFF"/>
                <w:lang w:eastAsia="zh-CN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</w:t>
            </w:r>
            <w:r>
              <w:rPr>
                <w:rFonts w:hint="eastAsia"/>
                <w:szCs w:val="18"/>
                <w:shd w:val="pct10" w:color="auto" w:fill="FFFFFF"/>
                <w:lang w:eastAsia="zh-CN"/>
              </w:rPr>
              <w:t>: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036" w:type="dxa"/>
            <w:vMerge w:val="restart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78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50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210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036" w:type="dxa"/>
            <w:vMerge w:val="continue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8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00-1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  <w:lang w:eastAsia="zh-CN"/>
              </w:rPr>
              <w:t>: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7210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03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全体组员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</w:t>
      </w:r>
      <w:r>
        <w:rPr>
          <w:rFonts w:hint="eastAsia"/>
          <w:b/>
          <w:sz w:val="28"/>
          <w:szCs w:val="28"/>
          <w:lang w:eastAsia="zh-CN"/>
        </w:rPr>
        <w:t>:</w:t>
      </w:r>
      <w:r>
        <w:rPr>
          <w:rFonts w:hint="eastAsia"/>
          <w:b/>
          <w:sz w:val="28"/>
          <w:szCs w:val="28"/>
        </w:rPr>
        <w:t>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23911C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3142</Words>
  <Characters>3494</Characters>
  <Lines>26</Lines>
  <Paragraphs>7</Paragraphs>
  <TotalTime>2</TotalTime>
  <ScaleCrop>false</ScaleCrop>
  <LinksUpToDate>false</LinksUpToDate>
  <CharactersWithSpaces>3566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2022-08-04T08:43:31Z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2052-11.1.0.11875</vt:lpwstr>
  </property>
</Properties>
</file>