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襄阳源美包装有限公司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襄阳市襄城区余家湖赵庄村四组</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441021</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襄阳市襄城区余家湖赵庄村四组</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441021</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91420600MA48AHKF20</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0710-3565116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翟伟</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翟伟</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包装箱的生产及销售</w:t>
      </w:r>
      <w:bookmarkEnd w:id="14"/>
      <w:bookmarkStart w:id="15" w:name="_GoBack"/>
      <w:bookmarkStart w:id="16" w:name="审核范围英"/>
      <w:r>
        <w:rPr>
          <w:rFonts w:hint="eastAsia"/>
          <w:b/>
          <w:color w:val="000000" w:themeColor="text1"/>
          <w:sz w:val="22"/>
          <w:szCs w:val="22"/>
        </w:rPr>
        <w:t>包装箱的生产及销售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