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-1290320</wp:posOffset>
            </wp:positionH>
            <wp:positionV relativeFrom="paragraph">
              <wp:posOffset>-469265</wp:posOffset>
            </wp:positionV>
            <wp:extent cx="7832090" cy="10459085"/>
            <wp:effectExtent l="0" t="0" r="3810" b="5715"/>
            <wp:wrapNone/>
            <wp:docPr id="1" name="图片 1" descr="认证信息-执行器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认证信息-执行器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045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0856-2022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66"/>
        <w:gridCol w:w="682"/>
        <w:gridCol w:w="1712"/>
        <w:gridCol w:w="1839"/>
        <w:gridCol w:w="1945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423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重庆川仪自动化股份有限公司执行器分公司</w:t>
            </w:r>
            <w:bookmarkEnd w:id="1"/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9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13982370520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15882163738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15101755070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-1170305</wp:posOffset>
            </wp:positionH>
            <wp:positionV relativeFrom="paragraph">
              <wp:posOffset>-1068070</wp:posOffset>
            </wp:positionV>
            <wp:extent cx="7732395" cy="12809855"/>
            <wp:effectExtent l="0" t="0" r="1905" b="4445"/>
            <wp:wrapNone/>
            <wp:docPr id="2" name="图片 2" descr="认证信息-执行器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认证信息-执行器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2395" cy="128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0856-2022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66"/>
        <w:gridCol w:w="682"/>
        <w:gridCol w:w="1712"/>
        <w:gridCol w:w="1839"/>
        <w:gridCol w:w="1945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423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重庆川仪自动化股份有限公司执行器分公司</w:t>
            </w:r>
          </w:p>
        </w:tc>
        <w:tc>
          <w:tcPr>
            <w:tcW w:w="19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547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94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13982370520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15882163738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15101755070</w:t>
            </w:r>
          </w:p>
        </w:tc>
        <w:tc>
          <w:tcPr>
            <w:tcW w:w="154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-1285875</wp:posOffset>
            </wp:positionH>
            <wp:positionV relativeFrom="paragraph">
              <wp:posOffset>-535305</wp:posOffset>
            </wp:positionV>
            <wp:extent cx="7753985" cy="10504805"/>
            <wp:effectExtent l="0" t="0" r="5715" b="10795"/>
            <wp:wrapNone/>
            <wp:docPr id="3" name="图片 3" descr="认证信息-执行器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认证信息-执行器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50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2022、08、11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2022、08、12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F594424"/>
    <w:rsid w:val="5EB52914"/>
    <w:rsid w:val="71920CA9"/>
    <w:rsid w:val="7D717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771</Characters>
  <Lines>4</Lines>
  <Paragraphs>1</Paragraphs>
  <TotalTime>6</TotalTime>
  <ScaleCrop>false</ScaleCrop>
  <LinksUpToDate>false</LinksUpToDate>
  <CharactersWithSpaces>813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2022-08-12T02:54:35Z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0981C198A6D04B84805794986BD69C52</vt:lpwstr>
  </property>
</Properties>
</file>