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D8" w:rsidRDefault="00157076" w:rsidP="0009751C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0554-2022-QEO</w:t>
      </w:r>
      <w:bookmarkEnd w:id="0"/>
    </w:p>
    <w:p w:rsidR="00E604D8" w:rsidRDefault="00157076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337"/>
        <w:gridCol w:w="59"/>
        <w:gridCol w:w="1641"/>
        <w:gridCol w:w="1976"/>
      </w:tblGrid>
      <w:tr w:rsidR="00593BEA" w:rsidTr="00D52C6A">
        <w:tc>
          <w:tcPr>
            <w:tcW w:w="1576" w:type="dxa"/>
          </w:tcPr>
          <w:p w:rsidR="00E604D8" w:rsidRDefault="00157076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69" w:type="dxa"/>
            <w:gridSpan w:val="3"/>
          </w:tcPr>
          <w:p w:rsidR="00E604D8" w:rsidRDefault="00157076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霍尔新风</w:t>
            </w:r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(</w:t>
            </w:r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</w:t>
            </w:r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)</w:t>
            </w:r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环保科技有限公司</w:t>
            </w:r>
            <w:bookmarkEnd w:id="1"/>
          </w:p>
        </w:tc>
        <w:tc>
          <w:tcPr>
            <w:tcW w:w="1641" w:type="dxa"/>
          </w:tcPr>
          <w:p w:rsidR="00E604D8" w:rsidRDefault="00157076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157076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2"/>
          </w:p>
        </w:tc>
      </w:tr>
      <w:tr w:rsidR="00593BEA" w:rsidTr="00D52C6A">
        <w:tc>
          <w:tcPr>
            <w:tcW w:w="1576" w:type="dxa"/>
          </w:tcPr>
          <w:p w:rsidR="00E604D8" w:rsidRDefault="0015707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769" w:type="dxa"/>
            <w:gridSpan w:val="3"/>
          </w:tcPr>
          <w:p w:rsidR="00E604D8" w:rsidRDefault="0015707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</w:tcPr>
          <w:p w:rsidR="00E604D8" w:rsidRDefault="0015707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15707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 w:rsidR="00593BEA" w:rsidTr="00D52C6A">
        <w:tc>
          <w:tcPr>
            <w:tcW w:w="1576" w:type="dxa"/>
          </w:tcPr>
          <w:p w:rsidR="00E604D8" w:rsidRDefault="0015707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69" w:type="dxa"/>
            <w:gridSpan w:val="3"/>
          </w:tcPr>
          <w:p w:rsidR="00E604D8" w:rsidRDefault="0015707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91500116MA5YQ65G8T</w:t>
            </w:r>
            <w:bookmarkEnd w:id="4"/>
          </w:p>
        </w:tc>
        <w:tc>
          <w:tcPr>
            <w:tcW w:w="1641" w:type="dxa"/>
          </w:tcPr>
          <w:p w:rsidR="00E604D8" w:rsidRDefault="0015707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D52C6A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■不带标</w:t>
            </w:r>
          </w:p>
        </w:tc>
      </w:tr>
      <w:tr w:rsidR="00593BEA" w:rsidTr="00D52C6A">
        <w:tc>
          <w:tcPr>
            <w:tcW w:w="1576" w:type="dxa"/>
          </w:tcPr>
          <w:p w:rsidR="00E604D8" w:rsidRDefault="0015707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69" w:type="dxa"/>
            <w:gridSpan w:val="3"/>
          </w:tcPr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D52C6A">
              <w:rPr>
                <w:rFonts w:hint="eastAsia"/>
                <w:sz w:val="22"/>
                <w:szCs w:val="22"/>
              </w:rPr>
              <w:t xml:space="preserve">8.3 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641" w:type="dxa"/>
          </w:tcPr>
          <w:p w:rsidR="00E604D8" w:rsidRDefault="0015707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15707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Q:10,E:10,O:10</w:t>
            </w:r>
            <w:bookmarkEnd w:id="12"/>
          </w:p>
        </w:tc>
      </w:tr>
      <w:tr w:rsidR="00593BEA">
        <w:tc>
          <w:tcPr>
            <w:tcW w:w="1576" w:type="dxa"/>
          </w:tcPr>
          <w:p w:rsidR="00E604D8" w:rsidRDefault="0015707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E604D8" w:rsidRDefault="00157076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593BEA">
        <w:tc>
          <w:tcPr>
            <w:tcW w:w="1576" w:type="dxa"/>
          </w:tcPr>
          <w:p w:rsidR="00E604D8" w:rsidRDefault="0015707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E604D8" w:rsidRDefault="00157076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593BEA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Default="00157076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593BEA">
        <w:tc>
          <w:tcPr>
            <w:tcW w:w="1576" w:type="dxa"/>
          </w:tcPr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593BEA">
        <w:trPr>
          <w:trHeight w:val="312"/>
        </w:trPr>
        <w:tc>
          <w:tcPr>
            <w:tcW w:w="1576" w:type="dxa"/>
          </w:tcPr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霍尔新风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重庆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环保科技有限公司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：环保净化设备（</w:t>
            </w:r>
            <w:r>
              <w:rPr>
                <w:sz w:val="22"/>
                <w:szCs w:val="22"/>
              </w:rPr>
              <w:t>工业废气净化器、油烟净化器</w:t>
            </w:r>
            <w:r>
              <w:rPr>
                <w:sz w:val="22"/>
                <w:szCs w:val="22"/>
              </w:rPr>
              <w:t>）生产、风机的销售</w:t>
            </w:r>
          </w:p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</w:t>
            </w:r>
            <w:r w:rsidR="0009751C">
              <w:rPr>
                <w:sz w:val="22"/>
                <w:szCs w:val="22"/>
              </w:rPr>
              <w:t>环保净化设备（工业废气净化器、油烟净化器）生产、风机的销售</w:t>
            </w:r>
            <w:r>
              <w:rPr>
                <w:sz w:val="22"/>
                <w:szCs w:val="22"/>
              </w:rPr>
              <w:t>所涉及场所的相关环境管理活动</w:t>
            </w:r>
          </w:p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</w:t>
            </w:r>
            <w:r w:rsidR="0009751C">
              <w:rPr>
                <w:sz w:val="22"/>
                <w:szCs w:val="22"/>
              </w:rPr>
              <w:t>环保净化设备（工业废气净化器、油烟净化器）生产、风机的销售</w:t>
            </w:r>
            <w:r>
              <w:rPr>
                <w:sz w:val="22"/>
                <w:szCs w:val="22"/>
              </w:rPr>
              <w:t>所涉及场所的相关职业健康安全管理活动</w:t>
            </w:r>
            <w:bookmarkEnd w:id="18"/>
          </w:p>
        </w:tc>
      </w:tr>
      <w:tr w:rsidR="00593BEA">
        <w:trPr>
          <w:trHeight w:val="376"/>
        </w:trPr>
        <w:tc>
          <w:tcPr>
            <w:tcW w:w="1576" w:type="dxa"/>
          </w:tcPr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重庆市江津区双福街道珊瑚大道</w:t>
            </w:r>
            <w:r>
              <w:rPr>
                <w:rFonts w:hint="eastAsia"/>
                <w:sz w:val="22"/>
                <w:szCs w:val="22"/>
                <w:lang w:val="en-GB"/>
              </w:rPr>
              <w:t>9</w:t>
            </w:r>
            <w:r>
              <w:rPr>
                <w:rFonts w:hint="eastAsia"/>
                <w:sz w:val="22"/>
                <w:szCs w:val="22"/>
                <w:lang w:val="en-GB"/>
              </w:rPr>
              <w:t>号英利国际五金机电城</w:t>
            </w:r>
            <w:r>
              <w:rPr>
                <w:rFonts w:hint="eastAsia"/>
                <w:sz w:val="22"/>
                <w:szCs w:val="22"/>
                <w:lang w:val="en-GB"/>
              </w:rPr>
              <w:t>89</w:t>
            </w:r>
            <w:r>
              <w:rPr>
                <w:rFonts w:hint="eastAsia"/>
                <w:sz w:val="22"/>
                <w:szCs w:val="22"/>
                <w:lang w:val="en-GB"/>
              </w:rPr>
              <w:t>栋</w:t>
            </w:r>
            <w:r>
              <w:rPr>
                <w:rFonts w:hint="eastAsia"/>
                <w:sz w:val="22"/>
                <w:szCs w:val="22"/>
                <w:lang w:val="en-GB"/>
              </w:rPr>
              <w:t>1-</w:t>
            </w:r>
            <w:r>
              <w:rPr>
                <w:rFonts w:hint="eastAsia"/>
                <w:sz w:val="22"/>
                <w:szCs w:val="22"/>
                <w:lang w:val="en-GB"/>
              </w:rPr>
              <w:t>商铺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bookmarkEnd w:id="19"/>
          </w:p>
        </w:tc>
        <w:tc>
          <w:tcPr>
            <w:tcW w:w="5013" w:type="dxa"/>
            <w:gridSpan w:val="4"/>
            <w:vMerge/>
          </w:tcPr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93BEA">
        <w:trPr>
          <w:trHeight w:val="437"/>
        </w:trPr>
        <w:tc>
          <w:tcPr>
            <w:tcW w:w="1576" w:type="dxa"/>
          </w:tcPr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重庆市江津区双福街道珊瑚大道</w:t>
            </w:r>
            <w:r>
              <w:rPr>
                <w:rFonts w:hint="eastAsia"/>
                <w:sz w:val="22"/>
                <w:szCs w:val="22"/>
                <w:lang w:val="en-GB"/>
              </w:rPr>
              <w:t>9</w:t>
            </w:r>
            <w:r>
              <w:rPr>
                <w:rFonts w:hint="eastAsia"/>
                <w:sz w:val="22"/>
                <w:szCs w:val="22"/>
                <w:lang w:val="en-GB"/>
              </w:rPr>
              <w:t>号英利国际五金机电城</w:t>
            </w:r>
            <w:r>
              <w:rPr>
                <w:rFonts w:hint="eastAsia"/>
                <w:sz w:val="22"/>
                <w:szCs w:val="22"/>
                <w:lang w:val="en-GB"/>
              </w:rPr>
              <w:t>88</w:t>
            </w:r>
            <w:r>
              <w:rPr>
                <w:rFonts w:hint="eastAsia"/>
                <w:sz w:val="22"/>
                <w:szCs w:val="22"/>
                <w:lang w:val="en-GB"/>
              </w:rPr>
              <w:t>栋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93BEA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Default="0015707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593BEA">
        <w:tc>
          <w:tcPr>
            <w:tcW w:w="1576" w:type="dxa"/>
          </w:tcPr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English </w:t>
            </w:r>
            <w:r>
              <w:rPr>
                <w:rFonts w:hint="eastAsia"/>
                <w:sz w:val="22"/>
                <w:szCs w:val="22"/>
                <w:lang w:val="en-GB"/>
              </w:rPr>
              <w:t>Scope</w:t>
            </w:r>
          </w:p>
        </w:tc>
      </w:tr>
      <w:tr w:rsidR="00593BEA">
        <w:trPr>
          <w:trHeight w:val="387"/>
        </w:trPr>
        <w:tc>
          <w:tcPr>
            <w:tcW w:w="1576" w:type="dxa"/>
            <w:vMerge w:val="restart"/>
          </w:tcPr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157076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593BEA">
        <w:trPr>
          <w:trHeight w:val="446"/>
        </w:trPr>
        <w:tc>
          <w:tcPr>
            <w:tcW w:w="1576" w:type="dxa"/>
            <w:vMerge/>
          </w:tcPr>
          <w:p w:rsidR="00E604D8" w:rsidRDefault="0015707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15707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E604D8" w:rsidRDefault="00157076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593BEA">
        <w:trPr>
          <w:trHeight w:val="412"/>
        </w:trPr>
        <w:tc>
          <w:tcPr>
            <w:tcW w:w="1576" w:type="dxa"/>
            <w:vMerge w:val="restart"/>
          </w:tcPr>
          <w:p w:rsidR="00E604D8" w:rsidRDefault="000E40D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 w:rsidR="00157076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157076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157076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93BEA">
        <w:trPr>
          <w:trHeight w:val="421"/>
        </w:trPr>
        <w:tc>
          <w:tcPr>
            <w:tcW w:w="1576" w:type="dxa"/>
            <w:vMerge/>
          </w:tcPr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15707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93BEA">
        <w:trPr>
          <w:trHeight w:val="459"/>
        </w:trPr>
        <w:tc>
          <w:tcPr>
            <w:tcW w:w="1576" w:type="dxa"/>
            <w:vMerge w:val="restart"/>
          </w:tcPr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93BEA">
        <w:trPr>
          <w:trHeight w:val="374"/>
        </w:trPr>
        <w:tc>
          <w:tcPr>
            <w:tcW w:w="1576" w:type="dxa"/>
            <w:vMerge/>
          </w:tcPr>
          <w:p w:rsidR="00E604D8" w:rsidRDefault="0015707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15707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93BEA">
        <w:trPr>
          <w:trHeight w:val="90"/>
        </w:trPr>
        <w:tc>
          <w:tcPr>
            <w:tcW w:w="9962" w:type="dxa"/>
            <w:gridSpan w:val="6"/>
          </w:tcPr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593BEA">
        <w:tc>
          <w:tcPr>
            <w:tcW w:w="9962" w:type="dxa"/>
            <w:gridSpan w:val="6"/>
          </w:tcPr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593BEA" w:rsidTr="00D52C6A">
        <w:trPr>
          <w:trHeight w:val="862"/>
        </w:trPr>
        <w:tc>
          <w:tcPr>
            <w:tcW w:w="1576" w:type="dxa"/>
          </w:tcPr>
          <w:p w:rsidR="00E604D8" w:rsidRDefault="0015707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69" w:type="dxa"/>
            <w:gridSpan w:val="3"/>
          </w:tcPr>
          <w:p w:rsidR="00E604D8" w:rsidRDefault="0015707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15707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15707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15707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641" w:type="dxa"/>
          </w:tcPr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E604D8" w:rsidRDefault="0015707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157076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076" w:rsidRDefault="00157076">
      <w:r>
        <w:separator/>
      </w:r>
    </w:p>
  </w:endnote>
  <w:endnote w:type="continuationSeparator" w:id="0">
    <w:p w:rsidR="00157076" w:rsidRDefault="00157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076" w:rsidRDefault="00157076">
      <w:r>
        <w:separator/>
      </w:r>
    </w:p>
  </w:footnote>
  <w:footnote w:type="continuationSeparator" w:id="0">
    <w:p w:rsidR="00157076" w:rsidRDefault="001570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D8" w:rsidRDefault="0015707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40DF" w:rsidRPr="000E40DF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15707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157076" w:rsidP="006B49C1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3BEA"/>
    <w:rsid w:val="0009751C"/>
    <w:rsid w:val="000E40DF"/>
    <w:rsid w:val="00157076"/>
    <w:rsid w:val="00593BEA"/>
    <w:rsid w:val="00D52C6A"/>
    <w:rsid w:val="00E71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1032</Characters>
  <Application>Microsoft Office Word</Application>
  <DocSecurity>0</DocSecurity>
  <Lines>8</Lines>
  <Paragraphs>2</Paragraphs>
  <ScaleCrop>false</ScaleCrop>
  <Company>微软中国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32</cp:revision>
  <cp:lastPrinted>2019-05-13T03:13:00Z</cp:lastPrinted>
  <dcterms:created xsi:type="dcterms:W3CDTF">2016-02-16T02:49:00Z</dcterms:created>
  <dcterms:modified xsi:type="dcterms:W3CDTF">2022-08-03T14:11:00Z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