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FCEE" w14:textId="77777777" w:rsidR="00912207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0552-2022-Q</w:t>
      </w:r>
      <w:bookmarkEnd w:id="0"/>
    </w:p>
    <w:p w14:paraId="778AFE9D" w14:textId="77777777" w:rsidR="00912207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912207" w14:paraId="12BB8AC7" w14:textId="77777777" w:rsidTr="00360419">
        <w:tc>
          <w:tcPr>
            <w:tcW w:w="1576" w:type="dxa"/>
          </w:tcPr>
          <w:p w14:paraId="2A56CA2B" w14:textId="77777777" w:rsidR="0091220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5E969448" w14:textId="77777777" w:rsidR="0091220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成都开诚机械有限公司</w:t>
            </w:r>
            <w:bookmarkEnd w:id="1"/>
          </w:p>
        </w:tc>
        <w:tc>
          <w:tcPr>
            <w:tcW w:w="1641" w:type="dxa"/>
          </w:tcPr>
          <w:p w14:paraId="51C384FE" w14:textId="77777777" w:rsidR="0091220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4D1E142" w14:textId="77777777" w:rsidR="00912207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912207" w14:paraId="2B44AF83" w14:textId="77777777" w:rsidTr="00360419">
        <w:tc>
          <w:tcPr>
            <w:tcW w:w="1576" w:type="dxa"/>
          </w:tcPr>
          <w:p w14:paraId="3FC7BA0D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6C3962AE" w14:textId="77777777" w:rsidR="00912207" w:rsidRDefault="0091220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708BA4DE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840DC00" w14:textId="77777777" w:rsidR="00912207" w:rsidRDefault="0091220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912207" w14:paraId="35691EEE" w14:textId="77777777" w:rsidTr="00360419">
        <w:tc>
          <w:tcPr>
            <w:tcW w:w="1576" w:type="dxa"/>
          </w:tcPr>
          <w:p w14:paraId="050E0152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05555A45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91510105660490340C</w:t>
            </w:r>
            <w:bookmarkEnd w:id="4"/>
          </w:p>
        </w:tc>
        <w:tc>
          <w:tcPr>
            <w:tcW w:w="1641" w:type="dxa"/>
          </w:tcPr>
          <w:p w14:paraId="3674B460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638A044" w14:textId="158FC371" w:rsidR="00912207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 w:rsidR="00360419"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912207" w14:paraId="0C405FE9" w14:textId="77777777" w:rsidTr="00360419">
        <w:tc>
          <w:tcPr>
            <w:tcW w:w="1576" w:type="dxa"/>
          </w:tcPr>
          <w:p w14:paraId="1CD45C37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19E275F6" w14:textId="7374D75B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360419">
              <w:rPr>
                <w:rFonts w:hint="eastAsia"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FD418E3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26CB90FC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A85E930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E4FC7E1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5B3DCBA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027AB2E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CDED4DC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641" w:type="dxa"/>
          </w:tcPr>
          <w:p w14:paraId="7B98CAE5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FAC9E44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 w:rsidR="00912207" w14:paraId="55BF794D" w14:textId="77777777">
        <w:tc>
          <w:tcPr>
            <w:tcW w:w="1576" w:type="dxa"/>
          </w:tcPr>
          <w:p w14:paraId="1CAC32E1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528B549" w14:textId="77777777" w:rsidR="00912207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12207" w14:paraId="39C75388" w14:textId="77777777">
        <w:tc>
          <w:tcPr>
            <w:tcW w:w="1576" w:type="dxa"/>
          </w:tcPr>
          <w:p w14:paraId="2D9D5943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8763476" w14:textId="77777777" w:rsidR="00912207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12207" w14:paraId="564A8CB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EDC58E1" w14:textId="77777777" w:rsidR="00912207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12207" w14:paraId="036C8207" w14:textId="77777777">
        <w:tc>
          <w:tcPr>
            <w:tcW w:w="1576" w:type="dxa"/>
          </w:tcPr>
          <w:p w14:paraId="05057F02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EE6357C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209EB402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12207" w14:paraId="56B4BDE1" w14:textId="77777777">
        <w:trPr>
          <w:trHeight w:val="312"/>
        </w:trPr>
        <w:tc>
          <w:tcPr>
            <w:tcW w:w="1576" w:type="dxa"/>
          </w:tcPr>
          <w:p w14:paraId="74C4FD16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442E3E30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成都开诚机械有限公司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D148164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机械零部件加工，核电站用取样装置设备研发、生产，金属材料及仪器仪表销售</w:t>
            </w:r>
            <w:bookmarkEnd w:id="19"/>
          </w:p>
        </w:tc>
      </w:tr>
      <w:tr w:rsidR="00912207" w14:paraId="54A92FA5" w14:textId="77777777">
        <w:trPr>
          <w:trHeight w:val="376"/>
        </w:trPr>
        <w:tc>
          <w:tcPr>
            <w:tcW w:w="1576" w:type="dxa"/>
          </w:tcPr>
          <w:p w14:paraId="6EE557CC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F661EFF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成都市青羊区敬业路</w:t>
            </w:r>
            <w:r>
              <w:rPr>
                <w:rFonts w:hint="eastAsia"/>
                <w:sz w:val="22"/>
                <w:szCs w:val="22"/>
                <w:lang w:val="en-GB"/>
              </w:rPr>
              <w:t>229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栋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3BC02070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0E56CEE0" w14:textId="77777777">
        <w:trPr>
          <w:trHeight w:val="437"/>
        </w:trPr>
        <w:tc>
          <w:tcPr>
            <w:tcW w:w="1576" w:type="dxa"/>
          </w:tcPr>
          <w:p w14:paraId="7995A74D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D40376B" w14:textId="633DD7C1" w:rsidR="00912207" w:rsidRDefault="00184E4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rFonts w:ascii="宋体" w:hAnsi="宋体" w:cs="宋体"/>
                <w:color w:val="000000"/>
                <w:kern w:val="0"/>
                <w:szCs w:val="21"/>
              </w:rPr>
              <w:t>四川省成都市新都区万兴路299号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239B0D37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63B0CA9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34B1D53" w14:textId="77777777" w:rsidR="00912207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12207" w14:paraId="3CE88CA2" w14:textId="77777777">
        <w:tc>
          <w:tcPr>
            <w:tcW w:w="1576" w:type="dxa"/>
          </w:tcPr>
          <w:p w14:paraId="10593A6F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A23688D" w14:textId="6476C06F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</w:p>
        </w:tc>
        <w:tc>
          <w:tcPr>
            <w:tcW w:w="5013" w:type="dxa"/>
            <w:gridSpan w:val="4"/>
          </w:tcPr>
          <w:p w14:paraId="4B6EB3DA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0F688BC" w14:textId="3AC13E43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580E8CF0" w14:textId="77777777">
        <w:trPr>
          <w:trHeight w:val="387"/>
        </w:trPr>
        <w:tc>
          <w:tcPr>
            <w:tcW w:w="1576" w:type="dxa"/>
            <w:vMerge w:val="restart"/>
          </w:tcPr>
          <w:p w14:paraId="4067F1E7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EB7F698" w14:textId="227E6550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27C1098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0C9555F0" w14:textId="660160C9" w:rsidR="00912207" w:rsidRDefault="0091220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12207" w14:paraId="77BA8ACB" w14:textId="77777777">
        <w:trPr>
          <w:trHeight w:val="446"/>
        </w:trPr>
        <w:tc>
          <w:tcPr>
            <w:tcW w:w="1576" w:type="dxa"/>
            <w:vMerge/>
          </w:tcPr>
          <w:p w14:paraId="4141A83B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EDFBF7F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8C2195E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95407C3" w14:textId="77777777" w:rsidR="00912207" w:rsidRDefault="0091220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912207" w14:paraId="5D1E7B12" w14:textId="77777777">
        <w:trPr>
          <w:trHeight w:val="412"/>
        </w:trPr>
        <w:tc>
          <w:tcPr>
            <w:tcW w:w="1576" w:type="dxa"/>
            <w:vMerge w:val="restart"/>
          </w:tcPr>
          <w:p w14:paraId="4A6B8E79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B459432" w14:textId="5DEAFE19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57530CA4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818DE8C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13E52309" w14:textId="77777777">
        <w:trPr>
          <w:trHeight w:val="421"/>
        </w:trPr>
        <w:tc>
          <w:tcPr>
            <w:tcW w:w="1576" w:type="dxa"/>
            <w:vMerge/>
          </w:tcPr>
          <w:p w14:paraId="7564560D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5461BDF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DA80A43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029E746D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1A8AAC41" w14:textId="77777777">
        <w:trPr>
          <w:trHeight w:val="459"/>
        </w:trPr>
        <w:tc>
          <w:tcPr>
            <w:tcW w:w="1576" w:type="dxa"/>
            <w:vMerge w:val="restart"/>
          </w:tcPr>
          <w:p w14:paraId="587DD4E8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E5DA172" w14:textId="1B22E152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907721A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4DB10146" w14:textId="77777777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154F8DE6" w14:textId="77777777">
        <w:trPr>
          <w:trHeight w:val="374"/>
        </w:trPr>
        <w:tc>
          <w:tcPr>
            <w:tcW w:w="1576" w:type="dxa"/>
            <w:vMerge/>
          </w:tcPr>
          <w:p w14:paraId="54FEFA93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4DFC5BF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7B22341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7FF398B" w14:textId="57F4AC98" w:rsidR="00912207" w:rsidRDefault="0091220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12207" w14:paraId="24E7DB2B" w14:textId="77777777">
        <w:trPr>
          <w:trHeight w:val="90"/>
        </w:trPr>
        <w:tc>
          <w:tcPr>
            <w:tcW w:w="9962" w:type="dxa"/>
            <w:gridSpan w:val="6"/>
          </w:tcPr>
          <w:p w14:paraId="28036289" w14:textId="5A6F4354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912207" w14:paraId="55062BB3" w14:textId="77777777">
        <w:tc>
          <w:tcPr>
            <w:tcW w:w="9962" w:type="dxa"/>
            <w:gridSpan w:val="6"/>
          </w:tcPr>
          <w:p w14:paraId="6DCFB957" w14:textId="2A498432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12207" w14:paraId="4E650629" w14:textId="77777777" w:rsidTr="00360419">
        <w:trPr>
          <w:trHeight w:val="862"/>
        </w:trPr>
        <w:tc>
          <w:tcPr>
            <w:tcW w:w="1576" w:type="dxa"/>
          </w:tcPr>
          <w:p w14:paraId="68C75DD9" w14:textId="77777777" w:rsidR="00912207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43683648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FF749F1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CDC579A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C197980" w14:textId="77777777" w:rsidR="00912207" w:rsidRDefault="0091220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0856F314" w14:textId="77777777" w:rsidR="00912207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4BC6469C" w14:textId="608E3628" w:rsidR="00EB12C9" w:rsidRDefault="00EB12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DD58807" wp14:editId="344AF766">
                  <wp:simplePos x="0" y="0"/>
                  <wp:positionH relativeFrom="column">
                    <wp:posOffset>154593</wp:posOffset>
                  </wp:positionH>
                  <wp:positionV relativeFrom="paragraph">
                    <wp:posOffset>105295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3C1A9EE" w14:textId="77777777" w:rsidR="00EB12C9" w:rsidRDefault="00EB12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268CD968" w14:textId="77777777" w:rsidR="00EB12C9" w:rsidRDefault="00EB12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0AB7F600" w14:textId="67A10013" w:rsidR="00912207" w:rsidRDefault="00EB12C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25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14AA3A86" w14:textId="77777777" w:rsidR="00912207" w:rsidRDefault="00912207">
      <w:pPr>
        <w:snapToGrid w:val="0"/>
        <w:spacing w:line="0" w:lineRule="atLeast"/>
        <w:jc w:val="center"/>
        <w:rPr>
          <w:szCs w:val="24"/>
        </w:rPr>
      </w:pPr>
    </w:p>
    <w:sectPr w:rsidR="00912207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1F82" w14:textId="77777777" w:rsidR="00B32604" w:rsidRDefault="00B32604">
      <w:r>
        <w:separator/>
      </w:r>
    </w:p>
  </w:endnote>
  <w:endnote w:type="continuationSeparator" w:id="0">
    <w:p w14:paraId="60F9D0D2" w14:textId="77777777" w:rsidR="00B32604" w:rsidRDefault="00B3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3526" w14:textId="77777777" w:rsidR="00B32604" w:rsidRDefault="00B32604">
      <w:r>
        <w:separator/>
      </w:r>
    </w:p>
  </w:footnote>
  <w:footnote w:type="continuationSeparator" w:id="0">
    <w:p w14:paraId="5D0D528C" w14:textId="77777777" w:rsidR="00B32604" w:rsidRDefault="00B32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4FF4" w14:textId="77777777" w:rsidR="00912207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782C02" wp14:editId="0A3D2B43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7B157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1970B90B" w14:textId="77777777" w:rsidR="00912207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173F32" w14:textId="77777777" w:rsidR="00912207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912207"/>
    <w:rsid w:val="00184E4B"/>
    <w:rsid w:val="00360419"/>
    <w:rsid w:val="00462E42"/>
    <w:rsid w:val="00533568"/>
    <w:rsid w:val="00912207"/>
    <w:rsid w:val="00B32604"/>
    <w:rsid w:val="00EB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9D4A53"/>
  <w15:docId w15:val="{E6259AA4-AE73-4A44-8285-FA9A330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>微软中国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2019-05-13T03:13:00Z</cp:lastPrinted>
  <dcterms:created xsi:type="dcterms:W3CDTF">2016-02-16T02:49:00Z</dcterms:created>
  <dcterms:modified xsi:type="dcterms:W3CDTF">2022-11-09T09:35:00Z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