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新疆辉腾塑胶有限公司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0960-2022-QEO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新疆昌吉回族自治州昌吉市高新技术产业开发区辉煌大道34号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周丕学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新疆昌吉回族自治州昌吉市高新技术产业开发区辉煌大道34号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马伟新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lang w:val="en-US" w:eastAsia="zh-CN"/>
              </w:rPr>
              <w:t>13909947521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lang w:val="en-US" w:eastAsia="zh-CN"/>
              </w:rPr>
              <w:t>13909947521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5" w:name="审核类别"/>
            <w:bookmarkEnd w:id="5"/>
            <w:bookmarkStart w:id="6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7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8" w:name="审核范围"/>
            <w:r>
              <w:rPr>
                <w:rFonts w:ascii="宋体"/>
                <w:bCs/>
                <w:sz w:val="24"/>
              </w:rPr>
              <w:t>Q：塑料管道的生产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E：塑料管道的生产所涉及场所的相关环境管理活动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O：塑料管道的生产所涉及场所的相关职业健康安全管理活动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9" w:name="删减条约"/>
            <w:bookmarkEnd w:id="9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0" w:name="专业代码"/>
            <w:r>
              <w:rPr>
                <w:bCs/>
                <w:sz w:val="24"/>
              </w:rPr>
              <w:t>Q：14.02.01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1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2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76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bookmarkStart w:id="13" w:name="体系人数"/>
            <w:r>
              <w:rPr>
                <w:rFonts w:ascii="宋体"/>
                <w:bCs/>
                <w:szCs w:val="21"/>
              </w:rPr>
              <w:t>Q:</w:t>
            </w:r>
            <w:r>
              <w:rPr>
                <w:rFonts w:hint="eastAsia" w:ascii="宋体"/>
                <w:bCs/>
                <w:szCs w:val="21"/>
                <w:lang w:val="en-US" w:eastAsia="zh-CN"/>
              </w:rPr>
              <w:t>76</w:t>
            </w:r>
            <w:r>
              <w:rPr>
                <w:rFonts w:ascii="宋体"/>
                <w:bCs/>
                <w:szCs w:val="21"/>
              </w:rPr>
              <w:t>,E:</w:t>
            </w:r>
            <w:r>
              <w:rPr>
                <w:rFonts w:hint="eastAsia" w:ascii="宋体"/>
                <w:bCs/>
                <w:szCs w:val="21"/>
                <w:lang w:val="en-US" w:eastAsia="zh-CN"/>
              </w:rPr>
              <w:t>76</w:t>
            </w:r>
            <w:r>
              <w:rPr>
                <w:rFonts w:ascii="宋体"/>
                <w:bCs/>
                <w:szCs w:val="21"/>
              </w:rPr>
              <w:t>,O:</w:t>
            </w:r>
            <w:bookmarkEnd w:id="13"/>
            <w:r>
              <w:rPr>
                <w:rFonts w:hint="eastAsia" w:ascii="宋体"/>
                <w:bCs/>
                <w:szCs w:val="21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一阶段组长对二阶段审核建议：可进行二阶段审核 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pict>
                <v:shape id="图片 1" o:spid="_x0000_s1028" o:spt="75" alt="李凤仪电子签名" type="#_x0000_t75" style="position:absolute;left:0pt;margin-left:104.9pt;margin-top:2.05pt;height:18.15pt;width:32.25pt;mso-wrap-distance-left:9pt;mso-wrap-distance-right:9pt;z-index:-251655168;mso-width-relative:page;mso-height-relative:page;" filled="f" o:preferrelative="t" stroked="f" coordsize="21600,21600" wrapcoords="21592 -2 0 0 0 21600 21592 21602 8 21602 21600 21600 21600 0 8 -2 21592 -2">
                  <v:path/>
                  <v:fill on="f" focussize="0,0"/>
                  <v:stroke on="f"/>
                  <v:imagedata r:id="rId6" o:title="李凤仪电子签名"/>
                  <o:lock v:ext="edit" aspectratio="t"/>
                  <w10:wrap type="tight"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/>
                <w:bCs/>
                <w:sz w:val="24"/>
                <w:lang w:val="en-US" w:eastAsia="zh-CN"/>
              </w:rPr>
              <w:t>2022-07-31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>人/日数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bookmarkStart w:id="14" w:name="_GoBack"/>
            <w:bookmarkEnd w:id="14"/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pict>
                <v:shape id="_x0000_s1027" o:spid="_x0000_s1027" o:spt="75" alt="李凤仪电子签名" type="#_x0000_t75" style="position:absolute;left:0pt;margin-left:104.15pt;margin-top:5.8pt;height:18.15pt;width:32.25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        <v:path/>
                  <v:fill on="f" focussize="0,0"/>
                  <v:stroke on="f"/>
                  <v:imagedata r:id="rId6" o:title="李凤仪电子签名"/>
                  <o:lock v:ext="edit" aspectratio="t"/>
                  <w10:wrap type="tight"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bCs/>
                <w:sz w:val="24"/>
                <w:lang w:val="en-US" w:eastAsia="zh-CN"/>
              </w:rPr>
              <w:t>2022-08-7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wNDU2ZjRmZWE5MTlkODUwOTg4ZWRhNWUwYjBhMTMifQ=="/>
  </w:docVars>
  <w:rsids>
    <w:rsidRoot w:val="00000000"/>
    <w:rsid w:val="070D0664"/>
    <w:rsid w:val="45307DBE"/>
    <w:rsid w:val="53A02E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1782</Words>
  <Characters>1959</Characters>
  <Lines>16</Lines>
  <Paragraphs>4</Paragraphs>
  <TotalTime>2</TotalTime>
  <ScaleCrop>false</ScaleCrop>
  <LinksUpToDate>false</LinksUpToDate>
  <CharactersWithSpaces>2469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李凤仪</cp:lastModifiedBy>
  <cp:lastPrinted>2015-12-21T05:08:00Z</cp:lastPrinted>
  <dcterms:modified xsi:type="dcterms:W3CDTF">2022-08-03T07:57:01Z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