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314"/>
        </w:tabs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  <w:tab w:val="right" w:pos="1143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刘海琴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郭向乐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2021.3.12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:2021.3.12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石家庄三德办公家具有限公司市场信息反馈图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DD84469"/>
    <w:rsid w:val="0EB70AA8"/>
    <w:rsid w:val="0F5243BF"/>
    <w:rsid w:val="1A8B4E4D"/>
    <w:rsid w:val="1AD37978"/>
    <w:rsid w:val="293B04DF"/>
    <w:rsid w:val="2B9C05E9"/>
    <w:rsid w:val="2C6D6302"/>
    <w:rsid w:val="2E1A5D59"/>
    <w:rsid w:val="2EB1318C"/>
    <w:rsid w:val="3080601C"/>
    <w:rsid w:val="347A2E7F"/>
    <w:rsid w:val="35694C40"/>
    <w:rsid w:val="38384F74"/>
    <w:rsid w:val="3A616873"/>
    <w:rsid w:val="3BBB1813"/>
    <w:rsid w:val="3C441E39"/>
    <w:rsid w:val="3EBB53CD"/>
    <w:rsid w:val="3F6656B4"/>
    <w:rsid w:val="421616B0"/>
    <w:rsid w:val="4C0430DC"/>
    <w:rsid w:val="4F6259C8"/>
    <w:rsid w:val="4FF323CE"/>
    <w:rsid w:val="5144385B"/>
    <w:rsid w:val="52AD5422"/>
    <w:rsid w:val="59140FEB"/>
    <w:rsid w:val="5B4624A8"/>
    <w:rsid w:val="5CD661C8"/>
    <w:rsid w:val="5E1E6880"/>
    <w:rsid w:val="64304E1B"/>
    <w:rsid w:val="678A4A99"/>
    <w:rsid w:val="69361EF2"/>
    <w:rsid w:val="712A1690"/>
    <w:rsid w:val="72584DF1"/>
    <w:rsid w:val="73334A0D"/>
    <w:rsid w:val="76D364EF"/>
    <w:rsid w:val="799F25BE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2021-07-18T02:09:45Z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9FB3C041A4454FC2AF0BB422F19FF006</vt:lpwstr>
  </property>
</Properties>
</file>