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4445</wp:posOffset>
            </wp:positionH>
            <wp:positionV relativeFrom="paragraph">
              <wp:posOffset>57785</wp:posOffset>
            </wp:positionV>
            <wp:extent cx="6400165" cy="9117965"/>
            <wp:effectExtent l="0" t="0" r="635" b="635"/>
            <wp:wrapNone/>
            <wp:docPr id="1" name="图片 1" descr="新文档 2022-08-04 08.43.3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4 08.43.33_16"/>
                    <pic:cNvPicPr>
                      <a:picLocks noChangeAspect="1"/>
                    </pic:cNvPicPr>
                  </pic:nvPicPr>
                  <pic:blipFill>
                    <a:blip r:embed="rId6"/>
                    <a:stretch>
                      <a:fillRect/>
                    </a:stretch>
                  </pic:blipFill>
                  <pic:spPr>
                    <a:xfrm>
                      <a:off x="0" y="0"/>
                      <a:ext cx="6400165" cy="911796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衡水华冠橡塑有限公司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0922-2022-QEO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1E51879"/>
    <w:rsid w:val="2E846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2022-08-06T02:03:16Z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