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省钢结构网架质量检验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