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香河柏宇电器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樊海龙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7月28日 上午至2022年07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