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陕西奉航科技有限责任公司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徐晓霜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查年度培训计划，未能提供环保、安全知识培训的证据。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查年度培训计划，未能提供环保、安全知识培训的证据。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立即组织人员对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环保、安全知识进行培训学习。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标准的7.2条款理解不到位，未能及时组织人员针对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环保、安全知识进行培训。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1、组织相关人员对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标准的7.2条款进行培训；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2、要求综合管理部负责人定期对培训计划的执行情况进行检查，督催相关人员及时组织培训。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2022.8.15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</w:t>
            </w:r>
            <w:r>
              <w:rPr>
                <w:rFonts w:hint="eastAsia" w:eastAsia="方正仿宋简体"/>
                <w:b/>
              </w:rPr>
              <w:t>举一反三检查</w:t>
            </w:r>
            <w:r>
              <w:rPr>
                <w:rFonts w:hint="eastAsia" w:eastAsia="方正仿宋简体"/>
                <w:b/>
                <w:lang w:eastAsia="zh-CN"/>
              </w:rPr>
              <w:t>，</w:t>
            </w:r>
            <w:r>
              <w:rPr>
                <w:rFonts w:hint="eastAsia" w:eastAsia="方正仿宋简体"/>
                <w:b/>
                <w:lang w:val="en-US" w:eastAsia="zh-CN"/>
              </w:rPr>
              <w:t>暂无此类情况的发生。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验证了整改证据，措施有效，可以关闭不符合。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66E1317"/>
    <w:rsid w:val="2AF41E87"/>
    <w:rsid w:val="40E13F83"/>
    <w:rsid w:val="56A932AA"/>
    <w:rsid w:val="708E1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2022-08-11T08:36:53Z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