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-317500</wp:posOffset>
            </wp:positionV>
            <wp:extent cx="6995160" cy="9441180"/>
            <wp:effectExtent l="0" t="0" r="2540" b="7620"/>
            <wp:wrapNone/>
            <wp:docPr id="1" name="图片 1" descr="扫描全能王 2022-07-27 15.20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27 15.20_05"/>
                    <pic:cNvPicPr>
                      <a:picLocks noChangeAspect="1"/>
                    </pic:cNvPicPr>
                  </pic:nvPicPr>
                  <pic:blipFill>
                    <a:blip r:embed="rId6"/>
                    <a:srcRect r="1161" b="5725"/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944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0094-2018-2022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长沙肯贝科技有限公司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2022年07月23日</w:t>
            </w:r>
          </w:p>
          <w:p>
            <w:pPr>
              <w:spacing w:line="360" w:lineRule="auto"/>
              <w:ind w:firstLine="210" w:firstLineChars="100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微信视频会议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22225</wp:posOffset>
                  </wp:positionV>
                  <wp:extent cx="307975" cy="236855"/>
                  <wp:effectExtent l="0" t="0" r="9525" b="444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356870</wp:posOffset>
                  </wp:positionV>
                  <wp:extent cx="417195" cy="321310"/>
                  <wp:effectExtent l="0" t="0" r="1905" b="8890"/>
                  <wp:wrapNone/>
                  <wp:docPr id="5" name="图片 5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2022.7.23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-995045</wp:posOffset>
            </wp:positionH>
            <wp:positionV relativeFrom="paragraph">
              <wp:posOffset>-610235</wp:posOffset>
            </wp:positionV>
            <wp:extent cx="7203440" cy="9887585"/>
            <wp:effectExtent l="0" t="0" r="10160" b="5715"/>
            <wp:wrapNone/>
            <wp:docPr id="2" name="图片 2" descr="扫描全能王 2022-07-27 15.20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7-27 15.20_07"/>
                    <pic:cNvPicPr>
                      <a:picLocks noChangeAspect="1"/>
                    </pic:cNvPicPr>
                  </pic:nvPicPr>
                  <pic:blipFill>
                    <a:blip r:embed="rId8"/>
                    <a:srcRect r="2395" b="5298"/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988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0094-2018-2022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长沙肯贝科技有限公司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2022年07月23日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微信视频会议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22225</wp:posOffset>
                  </wp:positionV>
                  <wp:extent cx="307975" cy="236855"/>
                  <wp:effectExtent l="0" t="0" r="9525" b="444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433070</wp:posOffset>
                  </wp:positionV>
                  <wp:extent cx="307975" cy="236855"/>
                  <wp:effectExtent l="0" t="0" r="9525" b="4445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2022.7.23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2317A21"/>
    <w:rsid w:val="6A287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4</TotalTime>
  <ScaleCrop>false</ScaleCrop>
  <LinksUpToDate>false</LinksUpToDate>
  <CharactersWithSpaces>659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2022-08-03T19:56:10Z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AADF538577F84F2B8A8A55C22495B038</vt:lpwstr>
  </property>
</Properties>
</file>