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0903-2022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82"/>
        <w:gridCol w:w="992"/>
        <w:gridCol w:w="1133"/>
        <w:gridCol w:w="965"/>
        <w:gridCol w:w="1300"/>
        <w:gridCol w:w="2530"/>
        <w:gridCol w:w="1030"/>
        <w:gridCol w:w="1340"/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成都市三宇仪表科技发展有限公司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水表检定装置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736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LS-7B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(150-300)㎜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DN15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DN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0.2级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二等标准金属量器 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成都市</w:t>
            </w:r>
            <w:r>
              <w:rPr>
                <w:rFonts w:hint="eastAsia"/>
                <w:sz w:val="18"/>
                <w:szCs w:val="18"/>
              </w:rPr>
              <w:t>计量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检定测试</w:t>
            </w:r>
            <w:r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(有效期二年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水表检定装置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12252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LS-3B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(15-25)㎜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DN15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DN25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0.2级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二等标准金属量器 </w:t>
            </w: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(有效期二年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水表检定装置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12251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LS-3B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(15-25)㎜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DN15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DN25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0.2级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二等标准金属量器 </w:t>
            </w: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(有效期二年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水表检定装置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492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LS-5B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(40-125)㎜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40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DN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0.2级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二等标准金属量器 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(有效期二年)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钟罩式气体流量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050201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LJQ-100L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100L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二等金属量器标准装置</w:t>
            </w: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2021.07.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(有效期二年)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水表检定装置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215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LS-3B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(15-25)㎜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DN15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DN25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0.2级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二等标准金属量器 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2021.0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(有效期二年)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钟罩式气体流量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05021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LJQ-100L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100L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二等金属量器标准装置</w:t>
            </w:r>
          </w:p>
        </w:tc>
        <w:tc>
          <w:tcPr>
            <w:tcW w:w="1030" w:type="dxa"/>
            <w:vMerge w:val="continue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2021.07.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(有效期二年)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1232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建计量标准测量设备由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品质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部负责溯源。公司</w:t>
            </w:r>
            <w:r>
              <w:rPr>
                <w:rFonts w:hint="eastAsia" w:ascii="宋体" w:cs="宋体"/>
                <w:kern w:val="0"/>
                <w:szCs w:val="21"/>
              </w:rPr>
              <w:t>所有测量设备送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成都市</w:t>
            </w:r>
            <w:r>
              <w:rPr>
                <w:rFonts w:hint="eastAsia"/>
                <w:sz w:val="18"/>
                <w:szCs w:val="18"/>
              </w:rPr>
              <w:t>计量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检定测试</w:t>
            </w:r>
            <w:r>
              <w:rPr>
                <w:rFonts w:hint="eastAsia"/>
                <w:sz w:val="18"/>
                <w:szCs w:val="18"/>
              </w:rPr>
              <w:t>院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检定证书由质量控制部保存。根据抽查情况，该公司的校准情况符合溯源性要求。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10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3-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840740</wp:posOffset>
                  </wp:positionH>
                  <wp:positionV relativeFrom="paragraph">
                    <wp:posOffset>266065</wp:posOffset>
                  </wp:positionV>
                  <wp:extent cx="955040" cy="347980"/>
                  <wp:effectExtent l="0" t="0" r="10160" b="7620"/>
                  <wp:wrapNone/>
                  <wp:docPr id="1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3918585</wp:posOffset>
                  </wp:positionH>
                  <wp:positionV relativeFrom="paragraph">
                    <wp:posOffset>16510</wp:posOffset>
                  </wp:positionV>
                  <wp:extent cx="1080135" cy="401955"/>
                  <wp:effectExtent l="0" t="0" r="12065" b="4445"/>
                  <wp:wrapNone/>
                  <wp:docPr id="2" name="图片 2" descr="a1f6b1551a9bef513f62b9f42292d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1f6b1551a9bef513f62b9f42292dd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DB01795"/>
    <w:rsid w:val="0F58151D"/>
    <w:rsid w:val="18217993"/>
    <w:rsid w:val="37C85FE6"/>
    <w:rsid w:val="7A9019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571</Words>
  <Characters>801</Characters>
  <Lines>3</Lines>
  <Paragraphs>1</Paragraphs>
  <TotalTime>0</TotalTime>
  <ScaleCrop>false</ScaleCrop>
  <LinksUpToDate>false</LinksUpToDate>
  <CharactersWithSpaces>839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2022-07-23T12:53:00Z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227574717EF3484DB9575DDB2849729F</vt:lpwstr>
  </property>
</Properties>
</file>