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0299-2021-QO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青岛昊利达电气有限公司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Q:ISC-Q-2021-1423,O:ISC-O-2021-0907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91370211730612914Q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Q:18,O:18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sz w:val="22"/>
                <w:szCs w:val="22"/>
              </w:rPr>
              <w:t>■</w:t>
            </w:r>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sz w:val="22"/>
                <w:szCs w:val="22"/>
              </w:rPr>
              <w:t>■</w:t>
            </w:r>
            <w:r>
              <w:rPr>
                <w:rFonts w:hint="eastAsia"/>
                <w:b/>
                <w:color w:val="000000" w:themeColor="text1"/>
                <w:sz w:val="22"/>
                <w:szCs w:val="22"/>
              </w:rPr>
              <w:t>认证范围变更（</w:t>
            </w:r>
            <w:r>
              <w:rPr>
                <w:rFonts w:hint="eastAsia"/>
                <w:sz w:val="22"/>
                <w:szCs w:val="22"/>
              </w:rPr>
              <w:t>■</w:t>
            </w:r>
            <w:r>
              <w:rPr>
                <w:rFonts w:hint="eastAsia"/>
                <w:b/>
                <w:color w:val="000000" w:themeColor="text1"/>
                <w:sz w:val="22"/>
                <w:szCs w:val="22"/>
              </w:rPr>
              <w:t>扩大□缩小）</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青岛昊利达电气有限公司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Q：石墨复合接地体和铜覆钢接地极</w:t>
            </w:r>
          </w:p>
          <w:p>
            <w:pPr>
              <w:snapToGrid w:val="0"/>
              <w:spacing w:line="0" w:lineRule="atLeast"/>
              <w:jc w:val="left"/>
              <w:rPr>
                <w:sz w:val="22"/>
                <w:szCs w:val="22"/>
              </w:rPr>
            </w:pPr>
            <w:r>
              <w:rPr>
                <w:sz w:val="22"/>
                <w:szCs w:val="22"/>
              </w:rPr>
              <w:t>的生产和销售</w:t>
            </w:r>
          </w:p>
          <w:p>
            <w:pPr>
              <w:snapToGrid w:val="0"/>
              <w:spacing w:line="0" w:lineRule="atLeast"/>
              <w:jc w:val="left"/>
              <w:rPr>
                <w:sz w:val="22"/>
                <w:szCs w:val="22"/>
              </w:rPr>
            </w:pPr>
            <w:r>
              <w:rPr>
                <w:sz w:val="22"/>
                <w:szCs w:val="22"/>
              </w:rPr>
              <w:t>O：石墨复合接地体和铜覆钢接地极</w:t>
            </w:r>
          </w:p>
          <w:p>
            <w:pPr>
              <w:snapToGrid w:val="0"/>
              <w:spacing w:line="0" w:lineRule="atLeast"/>
              <w:jc w:val="left"/>
              <w:rPr>
                <w:sz w:val="22"/>
                <w:szCs w:val="22"/>
              </w:rPr>
            </w:pPr>
            <w:r>
              <w:rPr>
                <w:sz w:val="22"/>
                <w:szCs w:val="22"/>
              </w:rPr>
              <w:t>的生产和销售</w:t>
            </w:r>
            <w:bookmarkEnd w:id="17"/>
            <w:r>
              <w:rPr>
                <w:rFonts w:hint="eastAsia"/>
                <w:sz w:val="22"/>
                <w:szCs w:val="22"/>
              </w:rPr>
              <w:t>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山东省青岛市黄岛区海滨工业园</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山东省青岛市黄岛区海滨工业园寨子山路358号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Qingdao Haolida Electric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sz w:val="22"/>
                <w:szCs w:val="22"/>
              </w:rPr>
            </w:pPr>
            <w:r>
              <w:rPr>
                <w:rFonts w:hint="eastAsia"/>
                <w:sz w:val="22"/>
                <w:szCs w:val="22"/>
              </w:rPr>
              <w:t>Production and sales of graphite composite grounding body and copper clad steel grounding electrode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Haibin Industrial Park, Huangdao District, Qingdao, Shandong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Occupational health and safety management activities related to the production and sales of graphite composite grounding body and copper-clad steel grounding electrode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No. 358, zhaizishan Road, Haibin Industrial Park, Huangdao District, Qingdao, Shandong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青岛昊利达电气有限公司</w:t>
      </w:r>
      <w:bookmarkEnd w:id="20"/>
      <w:r>
        <w:rPr>
          <w:rFonts w:hint="eastAsia"/>
          <w:b/>
          <w:color w:val="000000" w:themeColor="text1"/>
          <w:sz w:val="22"/>
          <w:szCs w:val="22"/>
        </w:rPr>
        <w:t>证书注册号：</w:t>
      </w:r>
      <w:bookmarkStart w:id="21" w:name="证书编号Add1"/>
      <w:r>
        <w:rPr>
          <w:b/>
          <w:color w:val="000000" w:themeColor="text1"/>
          <w:sz w:val="22"/>
          <w:szCs w:val="22"/>
        </w:rPr>
        <w:t>Q:ISC-Q-2021-1423,O:ISC-O-2021-0907</w:t>
      </w:r>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山东省青岛市黄岛区海滨工业园寨子山路358号</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jOWY5MmIxZGI2NTJmOGI5Yzg2MzEwNzA4OWE1NDUifQ=="/>
  </w:docVars>
  <w:rsids>
    <w:rsidRoot w:val="007A73A9"/>
    <w:rsid w:val="000B0174"/>
    <w:rsid w:val="00675130"/>
    <w:rsid w:val="007A73A9"/>
    <w:rsid w:val="00992E17"/>
    <w:rsid w:val="00A103CF"/>
    <w:rsid w:val="301941E9"/>
    <w:rsid w:val="30C62175"/>
    <w:rsid w:val="6B4B2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1287</Words>
  <Characters>2384</Characters>
  <Lines>22</Lines>
  <Paragraphs>6</Paragraphs>
  <TotalTime>0</TotalTime>
  <ScaleCrop>false</ScaleCrop>
  <LinksUpToDate>false</LinksUpToDate>
  <CharactersWithSpaces>2627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付正</cp:lastModifiedBy>
  <cp:lastPrinted>2019-05-13T03:13:00Z</cp:lastPrinted>
  <dcterms:modified xsi:type="dcterms:W3CDTF">2022-07-26T07:40:40Z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